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F893A" w14:textId="1ACDB259" w:rsidR="00DD4F95" w:rsidRDefault="00DD4F95" w:rsidP="00C97BE0">
      <w:pPr>
        <w:rPr>
          <w:rFonts w:ascii="Arial" w:eastAsia="MS Mincho" w:hAnsi="Arial"/>
          <w:b/>
        </w:rPr>
      </w:pPr>
    </w:p>
    <w:p w14:paraId="6D9BD5D4" w14:textId="77777777" w:rsidR="00DD4F95" w:rsidRDefault="00DD4F95" w:rsidP="00C97BE0">
      <w:pPr>
        <w:rPr>
          <w:rFonts w:ascii="Arial" w:eastAsia="MS Mincho" w:hAnsi="Arial"/>
          <w:b/>
        </w:rPr>
      </w:pPr>
    </w:p>
    <w:p w14:paraId="22ADBC45" w14:textId="04A29E34" w:rsidR="00B10F09" w:rsidRDefault="00CB7AF4" w:rsidP="00346AC8">
      <w:pPr>
        <w:spacing w:line="360" w:lineRule="auto"/>
        <w:jc w:val="both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 xml:space="preserve">Digitalprojekt soll Dorfleben in </w:t>
      </w:r>
      <w:r w:rsidR="00D45D20">
        <w:rPr>
          <w:rFonts w:ascii="Arial" w:eastAsia="MS Mincho" w:hAnsi="Arial"/>
          <w:b/>
        </w:rPr>
        <w:t>Südn</w:t>
      </w:r>
      <w:r>
        <w:rPr>
          <w:rFonts w:ascii="Arial" w:eastAsia="MS Mincho" w:hAnsi="Arial"/>
          <w:b/>
        </w:rPr>
        <w:t>iedersachsen stärken</w:t>
      </w:r>
    </w:p>
    <w:p w14:paraId="1C58848C" w14:textId="52F55835" w:rsidR="00C97BE0" w:rsidRDefault="00C97BE0" w:rsidP="00346AC8">
      <w:pPr>
        <w:spacing w:line="360" w:lineRule="auto"/>
        <w:jc w:val="both"/>
        <w:rPr>
          <w:rFonts w:ascii="Arial" w:eastAsia="MS Mincho" w:hAnsi="Arial"/>
          <w:b/>
        </w:rPr>
      </w:pPr>
    </w:p>
    <w:p w14:paraId="0AE1B66B" w14:textId="3756D6F9" w:rsidR="00C97BE0" w:rsidRDefault="00CB7AF4" w:rsidP="00346AC8">
      <w:pPr>
        <w:spacing w:line="360" w:lineRule="auto"/>
        <w:jc w:val="both"/>
        <w:rPr>
          <w:rFonts w:ascii="Arial" w:eastAsia="MS Mincho" w:hAnsi="Arial"/>
          <w:b/>
        </w:rPr>
      </w:pPr>
      <w:r>
        <w:rPr>
          <w:rFonts w:ascii="Arial" w:eastAsia="MS Mincho" w:hAnsi="Arial"/>
          <w:b/>
        </w:rPr>
        <w:t>Ministerin Honé übergibt Förde</w:t>
      </w:r>
      <w:r w:rsidR="00583CCE">
        <w:rPr>
          <w:rFonts w:ascii="Arial" w:eastAsia="MS Mincho" w:hAnsi="Arial"/>
          <w:b/>
        </w:rPr>
        <w:t>rbescheid für „Digitale Dörfer“</w:t>
      </w:r>
    </w:p>
    <w:p w14:paraId="5936C88C" w14:textId="77777777" w:rsidR="00CB7AF4" w:rsidRDefault="00CB7AF4" w:rsidP="00346AC8">
      <w:pPr>
        <w:spacing w:line="360" w:lineRule="auto"/>
        <w:jc w:val="both"/>
        <w:rPr>
          <w:rFonts w:ascii="Arial" w:hAnsi="Arial" w:cs="Arial"/>
        </w:rPr>
      </w:pPr>
    </w:p>
    <w:p w14:paraId="75E52456" w14:textId="49598515" w:rsidR="00D45D20" w:rsidRDefault="00D45D20" w:rsidP="00346A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Niedersächsische Ministerium für Regionale Entwicklung fördert den Ausbau des Projekts „Digitale Dörfer“ in Südniedersachsen. Regionalministerin Birgit Honé übergab am Donnerstag, 15. April, </w:t>
      </w:r>
      <w:r w:rsidR="00B30284">
        <w:rPr>
          <w:rFonts w:ascii="Arial" w:hAnsi="Arial" w:cs="Arial"/>
        </w:rPr>
        <w:t xml:space="preserve">zwei </w:t>
      </w:r>
      <w:r>
        <w:rPr>
          <w:rFonts w:ascii="Arial" w:hAnsi="Arial" w:cs="Arial"/>
        </w:rPr>
        <w:t>Förderbescheid</w:t>
      </w:r>
      <w:r w:rsidR="00B3028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in Höhe von </w:t>
      </w:r>
      <w:r w:rsidR="00B30284">
        <w:rPr>
          <w:rFonts w:ascii="Arial" w:hAnsi="Arial" w:cs="Arial"/>
        </w:rPr>
        <w:t xml:space="preserve">insgesamt 498.297,81 </w:t>
      </w:r>
      <w:r>
        <w:rPr>
          <w:rFonts w:ascii="Arial" w:hAnsi="Arial" w:cs="Arial"/>
        </w:rPr>
        <w:t>Euro an die „Stiftung Digitale Chance</w:t>
      </w:r>
      <w:r w:rsidR="00FB535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und das Fraunhofer Institut für Experimentelles Software Engineering (IESE).</w:t>
      </w:r>
    </w:p>
    <w:p w14:paraId="193920DF" w14:textId="77777777" w:rsidR="00D45D20" w:rsidRDefault="00D45D20" w:rsidP="00346AC8">
      <w:pPr>
        <w:spacing w:line="360" w:lineRule="auto"/>
        <w:jc w:val="both"/>
        <w:rPr>
          <w:rFonts w:ascii="Arial" w:hAnsi="Arial" w:cs="Arial"/>
        </w:rPr>
      </w:pPr>
    </w:p>
    <w:p w14:paraId="0356ADF3" w14:textId="4EB3B05B" w:rsidR="00D45D20" w:rsidRDefault="00D45D20" w:rsidP="00346A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dem Geld soll ein in der südniedersächsischen Einheitsgemeinde Gleichen bereits erfolgreich laufendes Projekt ausgeweitet werden. Bei den „Digitalen Dörfern“ </w:t>
      </w:r>
      <w:r w:rsidR="00583CCE">
        <w:rPr>
          <w:rFonts w:ascii="Arial" w:hAnsi="Arial" w:cs="Arial"/>
        </w:rPr>
        <w:t xml:space="preserve">wird Digitalisierung als </w:t>
      </w:r>
      <w:r w:rsidR="00CB7AF4">
        <w:rPr>
          <w:rFonts w:ascii="Arial" w:hAnsi="Arial" w:cs="Arial"/>
        </w:rPr>
        <w:t>Chance für mehr Lebensqualität und ein b</w:t>
      </w:r>
      <w:r w:rsidR="00EE0B7A">
        <w:rPr>
          <w:rFonts w:ascii="Arial" w:hAnsi="Arial" w:cs="Arial"/>
        </w:rPr>
        <w:t>esseres dörfliches Zusammenleben</w:t>
      </w:r>
      <w:r w:rsidR="00583CCE">
        <w:rPr>
          <w:rFonts w:ascii="Arial" w:hAnsi="Arial" w:cs="Arial"/>
        </w:rPr>
        <w:t xml:space="preserve"> verstanden. Eine von Fraunhofer IESE entwickelte Plattform bietet der Bevölkerung </w:t>
      </w:r>
      <w:r w:rsidR="00A857D0">
        <w:rPr>
          <w:rFonts w:ascii="Arial" w:hAnsi="Arial" w:cs="Arial"/>
        </w:rPr>
        <w:t>lokale Angebote zum Austausch.</w:t>
      </w:r>
    </w:p>
    <w:p w14:paraId="187C8B03" w14:textId="77777777" w:rsidR="00E02360" w:rsidRDefault="00E02360" w:rsidP="00346AC8">
      <w:pPr>
        <w:spacing w:line="360" w:lineRule="auto"/>
        <w:jc w:val="both"/>
        <w:rPr>
          <w:rFonts w:ascii="Arial" w:hAnsi="Arial" w:cs="Arial"/>
        </w:rPr>
      </w:pPr>
    </w:p>
    <w:p w14:paraId="33019D95" w14:textId="59702C25" w:rsidR="00113B16" w:rsidRDefault="007349DE" w:rsidP="00346A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„Die </w:t>
      </w:r>
      <w:r w:rsidR="00E02360">
        <w:rPr>
          <w:rFonts w:ascii="Arial" w:hAnsi="Arial" w:cs="Arial"/>
        </w:rPr>
        <w:t xml:space="preserve">Digitalisierung bietet insbesondere ländlichen Gemeinden Chancen zur Kommunikation, die weit über </w:t>
      </w:r>
      <w:r w:rsidR="00A857D0">
        <w:rPr>
          <w:rFonts w:ascii="Arial" w:hAnsi="Arial" w:cs="Arial"/>
        </w:rPr>
        <w:t xml:space="preserve">rein </w:t>
      </w:r>
      <w:r w:rsidR="00E02360">
        <w:rPr>
          <w:rFonts w:ascii="Arial" w:hAnsi="Arial" w:cs="Arial"/>
        </w:rPr>
        <w:t>kommerzielle Angebote hinausreichen. Sie bieten den Bewohner</w:t>
      </w:r>
      <w:r w:rsidR="00FB5357">
        <w:rPr>
          <w:rFonts w:ascii="Arial" w:hAnsi="Arial" w:cs="Arial"/>
        </w:rPr>
        <w:t>inne</w:t>
      </w:r>
      <w:r w:rsidR="00E02360">
        <w:rPr>
          <w:rFonts w:ascii="Arial" w:hAnsi="Arial" w:cs="Arial"/>
        </w:rPr>
        <w:t>n</w:t>
      </w:r>
      <w:r w:rsidR="004839B6">
        <w:rPr>
          <w:rFonts w:ascii="Arial" w:hAnsi="Arial" w:cs="Arial"/>
        </w:rPr>
        <w:t xml:space="preserve"> und Bewohnern</w:t>
      </w:r>
      <w:r w:rsidR="00E02360">
        <w:rPr>
          <w:rFonts w:ascii="Arial" w:hAnsi="Arial" w:cs="Arial"/>
        </w:rPr>
        <w:t xml:space="preserve"> auch leichte Kommunikation mit Initiativen, Vereinen oder der Verwaltung“, sagte Regionalministerin Birgit Honé bei der digitalen Bescheidübergabe in Hannover</w:t>
      </w:r>
      <w:r w:rsidR="004839B6">
        <w:rPr>
          <w:rFonts w:ascii="Arial" w:hAnsi="Arial" w:cs="Arial"/>
        </w:rPr>
        <w:t xml:space="preserve">. In der Coronapandemie sei der Bedarf an </w:t>
      </w:r>
      <w:r w:rsidR="00AD6335">
        <w:rPr>
          <w:rFonts w:ascii="Arial" w:hAnsi="Arial" w:cs="Arial"/>
        </w:rPr>
        <w:t xml:space="preserve">neuen örtlichen </w:t>
      </w:r>
      <w:r w:rsidR="004839B6">
        <w:rPr>
          <w:rFonts w:ascii="Arial" w:hAnsi="Arial" w:cs="Arial"/>
        </w:rPr>
        <w:t>Kommunikationswegen besonders offensichtlich geworden.</w:t>
      </w:r>
      <w:r w:rsidR="00E02360">
        <w:rPr>
          <w:rFonts w:ascii="Arial" w:hAnsi="Arial" w:cs="Arial"/>
        </w:rPr>
        <w:t xml:space="preserve"> „Lokale Plattformen sind nicht nur für Süd-, sondern für ganz Niedersachsen interessant</w:t>
      </w:r>
      <w:r w:rsidR="004839B6">
        <w:rPr>
          <w:rFonts w:ascii="Arial" w:hAnsi="Arial" w:cs="Arial"/>
        </w:rPr>
        <w:t xml:space="preserve">. </w:t>
      </w:r>
      <w:r w:rsidR="00E47C24">
        <w:rPr>
          <w:rFonts w:ascii="Arial" w:hAnsi="Arial" w:cs="Arial"/>
        </w:rPr>
        <w:t xml:space="preserve">Ob Dorfladen, Dorffunk oder Vereinsseiten: Maßgeschneiderte Kommunikationsangebote stärken die Daseinsvorsorge. Deshalb verfolge ich die Entwicklung in </w:t>
      </w:r>
      <w:r w:rsidR="00A857D0">
        <w:rPr>
          <w:rFonts w:ascii="Arial" w:hAnsi="Arial" w:cs="Arial"/>
        </w:rPr>
        <w:t>Südniedersachsen</w:t>
      </w:r>
      <w:r w:rsidR="00E47C24">
        <w:rPr>
          <w:rFonts w:ascii="Arial" w:hAnsi="Arial" w:cs="Arial"/>
        </w:rPr>
        <w:t xml:space="preserve"> auch mit besonderem Interesse</w:t>
      </w:r>
      <w:r w:rsidR="00E02360">
        <w:rPr>
          <w:rFonts w:ascii="Arial" w:hAnsi="Arial" w:cs="Arial"/>
        </w:rPr>
        <w:t>“, sagte sie weiter.</w:t>
      </w:r>
    </w:p>
    <w:p w14:paraId="58356415" w14:textId="46A515D0" w:rsidR="00E47C24" w:rsidRDefault="00E47C24" w:rsidP="00346AC8">
      <w:pPr>
        <w:spacing w:line="360" w:lineRule="auto"/>
        <w:jc w:val="both"/>
        <w:rPr>
          <w:rFonts w:ascii="Arial" w:hAnsi="Arial" w:cs="Arial"/>
        </w:rPr>
      </w:pPr>
    </w:p>
    <w:p w14:paraId="513C7A33" w14:textId="11BE38AA" w:rsidR="00AD6335" w:rsidRDefault="00E47C24" w:rsidP="00346AC8">
      <w:pPr>
        <w:spacing w:line="36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„</w:t>
      </w:r>
      <w:r w:rsidR="00FE7446">
        <w:rPr>
          <w:rFonts w:ascii="Arial" w:hAnsi="Arial" w:cs="Arial"/>
        </w:rPr>
        <w:t xml:space="preserve">Mit dem Projekt </w:t>
      </w:r>
      <w:r w:rsidR="00F30B4C">
        <w:rPr>
          <w:rFonts w:ascii="Arial" w:hAnsi="Arial" w:cs="Arial"/>
        </w:rPr>
        <w:t>können wir erreichen</w:t>
      </w:r>
      <w:r w:rsidR="00FE7446">
        <w:rPr>
          <w:rFonts w:ascii="Arial" w:hAnsi="Arial" w:cs="Arial"/>
        </w:rPr>
        <w:t xml:space="preserve">, dass </w:t>
      </w:r>
      <w:r w:rsidR="00F30B4C">
        <w:rPr>
          <w:rFonts w:ascii="Arial" w:hAnsi="Arial" w:cs="Arial"/>
        </w:rPr>
        <w:t xml:space="preserve">durch die digitale Anwendung </w:t>
      </w:r>
      <w:r w:rsidR="00FE7446">
        <w:rPr>
          <w:rFonts w:ascii="Arial" w:hAnsi="Arial" w:cs="Arial"/>
        </w:rPr>
        <w:t>aus einer physischen Distanz keine soziale Distanz wird</w:t>
      </w:r>
      <w:r w:rsidR="00F30B4C">
        <w:rPr>
          <w:rFonts w:ascii="Arial" w:hAnsi="Arial" w:cs="Arial"/>
        </w:rPr>
        <w:t>, das ist gerade im ländlichen Raum besonders wichtig</w:t>
      </w:r>
      <w:r>
        <w:rPr>
          <w:rFonts w:ascii="Arial" w:hAnsi="Arial" w:cs="Arial"/>
        </w:rPr>
        <w:t xml:space="preserve">“, </w:t>
      </w:r>
      <w:r w:rsidR="00FE7446">
        <w:rPr>
          <w:rFonts w:ascii="Arial" w:hAnsi="Arial" w:cs="Arial"/>
        </w:rPr>
        <w:t>erklärte</w:t>
      </w:r>
      <w:r>
        <w:rPr>
          <w:rFonts w:ascii="Arial" w:hAnsi="Arial" w:cs="Arial"/>
        </w:rPr>
        <w:t xml:space="preserve"> Jutta Croll von der Berliner Stiftung Digitale Chancen.</w:t>
      </w:r>
      <w:r w:rsidR="00FE7446">
        <w:rPr>
          <w:rFonts w:ascii="Arial" w:hAnsi="Arial" w:cs="Arial"/>
        </w:rPr>
        <w:t xml:space="preserve"> „Wir sehen im modularen Aufbau</w:t>
      </w:r>
      <w:r w:rsidR="0065046B">
        <w:rPr>
          <w:rFonts w:ascii="Arial" w:hAnsi="Arial" w:cs="Arial"/>
        </w:rPr>
        <w:t xml:space="preserve"> die Möglichkeit,</w:t>
      </w:r>
      <w:r w:rsidR="00FE7446" w:rsidRPr="00FE7446">
        <w:t xml:space="preserve"> </w:t>
      </w:r>
      <w:r w:rsidR="00FE7446" w:rsidRPr="00FE7446">
        <w:rPr>
          <w:rFonts w:ascii="Arial" w:hAnsi="Arial" w:cs="Arial"/>
        </w:rPr>
        <w:t>passgenaue Lösungen anzubieten, die den individuellen Bedürfnissen der Bürger*innen entsprechen</w:t>
      </w:r>
      <w:r w:rsidR="00FE7446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, ergänzte </w:t>
      </w:r>
      <w:r w:rsidR="00681221" w:rsidRPr="00E13052">
        <w:rPr>
          <w:rFonts w:ascii="Arial" w:hAnsi="Arial" w:cs="Arial"/>
        </w:rPr>
        <w:t>Dr. Matthias Berg</w:t>
      </w:r>
      <w:r w:rsidRPr="00E130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vom Fraunhofer IESE.</w:t>
      </w:r>
    </w:p>
    <w:p w14:paraId="331468CF" w14:textId="77777777" w:rsidR="00AD6335" w:rsidRDefault="00AD6335" w:rsidP="00E47C24">
      <w:pPr>
        <w:spacing w:line="276" w:lineRule="auto"/>
        <w:rPr>
          <w:rFonts w:ascii="Arial" w:hAnsi="Arial" w:cs="Arial"/>
          <w:lang w:eastAsia="en-US"/>
        </w:rPr>
      </w:pPr>
    </w:p>
    <w:p w14:paraId="54ABC9F3" w14:textId="1E931C2F" w:rsidR="00604E6D" w:rsidRDefault="00E47C24" w:rsidP="00346A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„</w:t>
      </w:r>
      <w:r w:rsidR="001659A1">
        <w:rPr>
          <w:rFonts w:ascii="Arial" w:hAnsi="Arial" w:cs="Arial"/>
          <w:lang w:eastAsia="en-US"/>
        </w:rPr>
        <w:t>Die Plattform gleichen.digital trägt dazu bei, dass die 16 Einzeldörfer der Gemeinde enger zusammenwachsen und ein neues Wir-Gefühl entsteht“,</w:t>
      </w:r>
      <w:r>
        <w:rPr>
          <w:rFonts w:ascii="Arial" w:hAnsi="Arial" w:cs="Arial"/>
          <w:lang w:eastAsia="en-US"/>
        </w:rPr>
        <w:t xml:space="preserve"> fasste </w:t>
      </w:r>
      <w:r w:rsidR="001659A1">
        <w:rPr>
          <w:rFonts w:ascii="Arial" w:hAnsi="Arial" w:cs="Arial"/>
          <w:lang w:eastAsia="en-US"/>
        </w:rPr>
        <w:t xml:space="preserve">Manfred Kuhlmann, Bürgermeister der Gemeinde Gleichen, </w:t>
      </w:r>
      <w:r>
        <w:rPr>
          <w:rFonts w:ascii="Arial" w:hAnsi="Arial" w:cs="Arial"/>
          <w:lang w:eastAsia="en-US"/>
        </w:rPr>
        <w:t xml:space="preserve">die Erfahrungen mit dem </w:t>
      </w:r>
      <w:r w:rsidR="001659A1">
        <w:rPr>
          <w:rFonts w:ascii="Arial" w:hAnsi="Arial" w:cs="Arial"/>
          <w:lang w:eastAsia="en-US"/>
        </w:rPr>
        <w:t xml:space="preserve">Projekt </w:t>
      </w:r>
      <w:r>
        <w:rPr>
          <w:rFonts w:ascii="Arial" w:hAnsi="Arial" w:cs="Arial"/>
          <w:lang w:eastAsia="en-US"/>
        </w:rPr>
        <w:t xml:space="preserve">zusammen. </w:t>
      </w:r>
      <w:r w:rsidR="00681221" w:rsidRPr="00E13052">
        <w:rPr>
          <w:rFonts w:ascii="Arial" w:hAnsi="Arial" w:cs="Arial"/>
        </w:rPr>
        <w:t xml:space="preserve">Darin stecke eine Chance insbesondere für den ländlichen Raum, betonte Northeims Landrätin Astrid Klinkert-Kittel. </w:t>
      </w:r>
      <w:r w:rsidR="00681221">
        <w:rPr>
          <w:rFonts w:ascii="Arial" w:hAnsi="Arial" w:cs="Arial"/>
        </w:rPr>
        <w:t>„</w:t>
      </w:r>
      <w:r w:rsidR="00681221" w:rsidRPr="00E13052">
        <w:rPr>
          <w:rFonts w:ascii="Arial" w:hAnsi="Arial" w:cs="Arial"/>
        </w:rPr>
        <w:t>Wir erhalten einen großen Mehrwert durch die Vernetzung von Mobilitäts- und Logistiksystemen, z.B. durch Einkaufshilfen für Menschen mit eingeschränkter Mobilität oder für Risikogruppen</w:t>
      </w:r>
      <w:r w:rsidR="00681221">
        <w:rPr>
          <w:rFonts w:ascii="Arial" w:hAnsi="Arial" w:cs="Arial"/>
        </w:rPr>
        <w:t>“</w:t>
      </w:r>
      <w:r w:rsidR="00681221" w:rsidRPr="00E13052">
        <w:rPr>
          <w:rFonts w:ascii="Arial" w:hAnsi="Arial" w:cs="Arial"/>
        </w:rPr>
        <w:t>, so Klinkert-Kittel.</w:t>
      </w:r>
      <w:r w:rsidRPr="00E13052">
        <w:rPr>
          <w:rFonts w:ascii="Arial" w:hAnsi="Arial" w:cs="Arial"/>
          <w:lang w:eastAsia="en-US"/>
        </w:rPr>
        <w:t xml:space="preserve"> Die Braunschweiger Landesbeauftragte für regionale Landese</w:t>
      </w:r>
      <w:r>
        <w:rPr>
          <w:rFonts w:ascii="Arial" w:hAnsi="Arial" w:cs="Arial"/>
          <w:lang w:eastAsia="en-US"/>
        </w:rPr>
        <w:t>ntwicklung, Dr. Ulrike Witt,</w:t>
      </w:r>
      <w:r w:rsidR="00402A2B">
        <w:rPr>
          <w:rFonts w:ascii="Arial" w:hAnsi="Arial" w:cs="Arial"/>
          <w:lang w:eastAsia="en-US"/>
        </w:rPr>
        <w:t xml:space="preserve"> </w:t>
      </w:r>
      <w:r w:rsidR="00240EE9">
        <w:rPr>
          <w:rFonts w:ascii="Arial" w:hAnsi="Arial" w:cs="Arial"/>
          <w:lang w:eastAsia="en-US"/>
        </w:rPr>
        <w:t>erklärte</w:t>
      </w:r>
      <w:r w:rsidR="00100850">
        <w:rPr>
          <w:rFonts w:ascii="Arial" w:hAnsi="Arial" w:cs="Arial"/>
          <w:lang w:eastAsia="en-US"/>
        </w:rPr>
        <w:t>: „</w:t>
      </w:r>
      <w:r w:rsidR="00100850" w:rsidRPr="00100850">
        <w:rPr>
          <w:rFonts w:ascii="Arial" w:hAnsi="Arial" w:cs="Arial"/>
          <w:lang w:eastAsia="en-US"/>
        </w:rPr>
        <w:t>Das Projekt fügt sich hervorragend in die Digitalisierungsprojekte des Südniedersachsenprogramms</w:t>
      </w:r>
      <w:r w:rsidR="00C47C15" w:rsidRPr="00C47C15">
        <w:t xml:space="preserve"> </w:t>
      </w:r>
      <w:r w:rsidR="00C47C15" w:rsidRPr="00C47C15">
        <w:rPr>
          <w:rFonts w:ascii="Arial" w:hAnsi="Arial" w:cs="Arial"/>
          <w:lang w:eastAsia="en-US"/>
        </w:rPr>
        <w:t>ein</w:t>
      </w:r>
      <w:r w:rsidR="00100850" w:rsidRPr="00100850">
        <w:rPr>
          <w:rFonts w:ascii="Arial" w:hAnsi="Arial" w:cs="Arial"/>
          <w:lang w:eastAsia="en-US"/>
        </w:rPr>
        <w:t xml:space="preserve">. </w:t>
      </w:r>
      <w:r w:rsidR="00100850">
        <w:rPr>
          <w:rFonts w:ascii="Arial" w:hAnsi="Arial" w:cs="Arial"/>
          <w:lang w:eastAsia="en-US"/>
        </w:rPr>
        <w:t xml:space="preserve">Die Digitalen Dörfer </w:t>
      </w:r>
      <w:r w:rsidR="00C47C15">
        <w:rPr>
          <w:rFonts w:ascii="Arial" w:hAnsi="Arial" w:cs="Arial"/>
          <w:lang w:eastAsia="en-US"/>
        </w:rPr>
        <w:t>tragen entscheidend dazu bei</w:t>
      </w:r>
      <w:r w:rsidR="00100850" w:rsidRPr="00100850">
        <w:rPr>
          <w:rFonts w:ascii="Arial" w:hAnsi="Arial" w:cs="Arial"/>
          <w:lang w:eastAsia="en-US"/>
        </w:rPr>
        <w:t>, dass d</w:t>
      </w:r>
      <w:r w:rsidR="00C47C15">
        <w:rPr>
          <w:rFonts w:ascii="Arial" w:hAnsi="Arial" w:cs="Arial"/>
          <w:lang w:eastAsia="en-US"/>
        </w:rPr>
        <w:t>er ländliche Raum</w:t>
      </w:r>
      <w:r w:rsidR="00100850" w:rsidRPr="00100850">
        <w:rPr>
          <w:rFonts w:ascii="Arial" w:hAnsi="Arial" w:cs="Arial"/>
          <w:lang w:eastAsia="en-US"/>
        </w:rPr>
        <w:t xml:space="preserve"> für </w:t>
      </w:r>
      <w:r w:rsidR="00C47C15">
        <w:rPr>
          <w:rFonts w:ascii="Arial" w:hAnsi="Arial" w:cs="Arial"/>
          <w:lang w:eastAsia="en-US"/>
        </w:rPr>
        <w:t>die</w:t>
      </w:r>
      <w:r w:rsidR="00100850" w:rsidRPr="00100850">
        <w:rPr>
          <w:rFonts w:ascii="Arial" w:hAnsi="Arial" w:cs="Arial"/>
          <w:lang w:eastAsia="en-US"/>
        </w:rPr>
        <w:t xml:space="preserve"> </w:t>
      </w:r>
      <w:r w:rsidR="00C47C15">
        <w:rPr>
          <w:rFonts w:ascii="Arial" w:hAnsi="Arial" w:cs="Arial"/>
          <w:lang w:eastAsia="en-US"/>
        </w:rPr>
        <w:t xml:space="preserve">Bürgerinnen </w:t>
      </w:r>
      <w:r w:rsidR="00681221">
        <w:rPr>
          <w:rFonts w:ascii="Arial" w:hAnsi="Arial" w:cs="Arial"/>
          <w:lang w:eastAsia="en-US"/>
        </w:rPr>
        <w:t xml:space="preserve">und Bürger </w:t>
      </w:r>
      <w:r w:rsidR="00C47C15">
        <w:rPr>
          <w:rFonts w:ascii="Arial" w:hAnsi="Arial" w:cs="Arial"/>
          <w:lang w:eastAsia="en-US"/>
        </w:rPr>
        <w:t>attraktiv bleibt</w:t>
      </w:r>
      <w:r w:rsidR="00100850" w:rsidRPr="00100850">
        <w:rPr>
          <w:rFonts w:ascii="Arial" w:hAnsi="Arial" w:cs="Arial"/>
          <w:lang w:eastAsia="en-US"/>
        </w:rPr>
        <w:t>, nicht nur als Wohn-, sondern auch als Arbeits- und Wirtschaftsstandort.</w:t>
      </w:r>
      <w:r w:rsidR="00681221">
        <w:rPr>
          <w:rFonts w:ascii="Arial" w:hAnsi="Arial" w:cs="Arial"/>
          <w:lang w:eastAsia="en-US"/>
        </w:rPr>
        <w:t>“</w:t>
      </w:r>
    </w:p>
    <w:p w14:paraId="69098CAA" w14:textId="77777777" w:rsidR="00792B7B" w:rsidRPr="00C97BE0" w:rsidRDefault="00792B7B" w:rsidP="00346AC8">
      <w:pPr>
        <w:spacing w:line="360" w:lineRule="auto"/>
        <w:jc w:val="both"/>
        <w:rPr>
          <w:rFonts w:ascii="Arial" w:hAnsi="Arial" w:cs="Arial"/>
        </w:rPr>
      </w:pPr>
    </w:p>
    <w:p w14:paraId="64F40FDA" w14:textId="77777777" w:rsidR="00C97BE0" w:rsidRPr="00C97BE0" w:rsidRDefault="00C97BE0" w:rsidP="00346AC8">
      <w:pPr>
        <w:spacing w:line="360" w:lineRule="auto"/>
        <w:jc w:val="both"/>
        <w:rPr>
          <w:rFonts w:ascii="Arial" w:hAnsi="Arial" w:cs="Arial"/>
          <w:u w:val="single"/>
        </w:rPr>
      </w:pPr>
      <w:r w:rsidRPr="00C97BE0">
        <w:rPr>
          <w:rFonts w:ascii="Arial" w:hAnsi="Arial" w:cs="Arial"/>
          <w:u w:val="single"/>
        </w:rPr>
        <w:t xml:space="preserve">Hintergrund: </w:t>
      </w:r>
    </w:p>
    <w:p w14:paraId="52CE4389" w14:textId="0CACFA5D" w:rsidR="000E3FF4" w:rsidRPr="000F66E5" w:rsidRDefault="000F66E5" w:rsidP="00346AC8">
      <w:pPr>
        <w:suppressAutoHyphens/>
        <w:spacing w:before="120" w:after="160" w:line="360" w:lineRule="auto"/>
        <w:jc w:val="both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>Seit Oktober 2018 läuft im Gleichener Ortsteil Bremke das vom Bund geförderte Pilotprojekt „bremke.digital“</w:t>
      </w:r>
      <w:r w:rsidR="00583CCE">
        <w:rPr>
          <w:rFonts w:ascii="Arial" w:eastAsia="MS Mincho" w:hAnsi="Arial" w:cs="Arial"/>
        </w:rPr>
        <w:t>, welches mittlerweile auf alle 16 Dörfer Gleichens ausgeweitet wurde</w:t>
      </w:r>
      <w:r>
        <w:rPr>
          <w:rFonts w:ascii="Arial" w:eastAsia="MS Mincho" w:hAnsi="Arial" w:cs="Arial"/>
        </w:rPr>
        <w:t xml:space="preserve">. Dabei </w:t>
      </w:r>
      <w:r w:rsidR="00583CCE">
        <w:rPr>
          <w:rFonts w:ascii="Arial" w:eastAsia="MS Mincho" w:hAnsi="Arial" w:cs="Arial"/>
        </w:rPr>
        <w:t>wird</w:t>
      </w:r>
      <w:r>
        <w:rPr>
          <w:rFonts w:ascii="Arial" w:eastAsia="MS Mincho" w:hAnsi="Arial" w:cs="Arial"/>
        </w:rPr>
        <w:t xml:space="preserve"> zusammen mit Menschen vor Ort eine gemeinsame Internetplattform aufgesetzt, die unter anderem </w:t>
      </w:r>
      <w:r w:rsidR="00583CCE">
        <w:rPr>
          <w:rFonts w:ascii="Arial" w:eastAsia="MS Mincho" w:hAnsi="Arial" w:cs="Arial"/>
        </w:rPr>
        <w:t>Dorffunk, Vereinsseiten, kommunale Angebote</w:t>
      </w:r>
      <w:r>
        <w:rPr>
          <w:rFonts w:ascii="Arial" w:eastAsia="MS Mincho" w:hAnsi="Arial" w:cs="Arial"/>
        </w:rPr>
        <w:t xml:space="preserve"> und einen digitalen Schaukasten umfass</w:t>
      </w:r>
      <w:r w:rsidR="00583CCE">
        <w:rPr>
          <w:rFonts w:ascii="Arial" w:eastAsia="MS Mincho" w:hAnsi="Arial" w:cs="Arial"/>
        </w:rPr>
        <w:t>en kann</w:t>
      </w:r>
      <w:r>
        <w:rPr>
          <w:rFonts w:ascii="Arial" w:eastAsia="MS Mincho" w:hAnsi="Arial" w:cs="Arial"/>
        </w:rPr>
        <w:t>. Dorfbewohner</w:t>
      </w:r>
      <w:r w:rsidR="00FB5357">
        <w:rPr>
          <w:rFonts w:ascii="Arial" w:eastAsia="MS Mincho" w:hAnsi="Arial" w:cs="Arial"/>
        </w:rPr>
        <w:t>*innen</w:t>
      </w:r>
      <w:r>
        <w:rPr>
          <w:rFonts w:ascii="Arial" w:eastAsia="MS Mincho" w:hAnsi="Arial" w:cs="Arial"/>
        </w:rPr>
        <w:t xml:space="preserve"> können sich so über Angebote und Veranstaltungen informieren, Neuigkeiten austauschen und Hilfe anbieten. </w:t>
      </w:r>
      <w:r w:rsidR="00A857D0">
        <w:rPr>
          <w:rFonts w:ascii="Arial" w:eastAsia="MS Mincho" w:hAnsi="Arial" w:cs="Arial"/>
        </w:rPr>
        <w:t xml:space="preserve">Mit der Landesförderung soll das Angebot in weiteren Gemeinden in Südniedersachsen </w:t>
      </w:r>
      <w:r w:rsidR="004D10FE">
        <w:rPr>
          <w:rFonts w:ascii="Arial" w:eastAsia="MS Mincho" w:hAnsi="Arial" w:cs="Arial"/>
        </w:rPr>
        <w:t xml:space="preserve">umgesetzt </w:t>
      </w:r>
      <w:r w:rsidR="00A857D0">
        <w:rPr>
          <w:rFonts w:ascii="Arial" w:eastAsia="MS Mincho" w:hAnsi="Arial" w:cs="Arial"/>
        </w:rPr>
        <w:t>werden.</w:t>
      </w:r>
    </w:p>
    <w:p w14:paraId="16F4D7F9" w14:textId="75F45BAE" w:rsidR="000F66E5" w:rsidRDefault="000E3FF4" w:rsidP="00346A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Weitere Informationen: </w:t>
      </w:r>
    </w:p>
    <w:p w14:paraId="3A6E171A" w14:textId="77777777" w:rsidR="000F66E5" w:rsidRDefault="000F66E5" w:rsidP="00346AC8">
      <w:pPr>
        <w:spacing w:line="360" w:lineRule="auto"/>
        <w:jc w:val="both"/>
        <w:rPr>
          <w:rFonts w:ascii="Arial" w:hAnsi="Arial" w:cs="Arial"/>
        </w:rPr>
      </w:pPr>
    </w:p>
    <w:bookmarkStart w:id="0" w:name="_GoBack"/>
    <w:bookmarkEnd w:id="0"/>
    <w:p w14:paraId="59D40E0D" w14:textId="4F9E4619" w:rsidR="00E60240" w:rsidRDefault="00E60240" w:rsidP="00346A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</w:instrText>
      </w:r>
      <w:r w:rsidRPr="00E60240">
        <w:rPr>
          <w:rFonts w:ascii="Arial" w:hAnsi="Arial" w:cs="Arial"/>
        </w:rPr>
        <w:instrText>https://www.digitale-doerfer-niedersachsen.de</w:instrText>
      </w:r>
      <w:r>
        <w:rPr>
          <w:rFonts w:ascii="Arial" w:hAnsi="Arial" w:cs="Arial"/>
        </w:rPr>
        <w:instrText xml:space="preserve">" </w:instrText>
      </w:r>
      <w:r>
        <w:rPr>
          <w:rFonts w:ascii="Arial" w:hAnsi="Arial" w:cs="Arial"/>
        </w:rPr>
        <w:fldChar w:fldCharType="separate"/>
      </w:r>
      <w:r w:rsidRPr="00CD3CE6">
        <w:rPr>
          <w:rStyle w:val="Hyperlink"/>
          <w:rFonts w:ascii="Arial" w:hAnsi="Arial" w:cs="Arial"/>
        </w:rPr>
        <w:t>https://www.digitale-doerfer-niedersachsen.de</w:t>
      </w:r>
      <w:r>
        <w:rPr>
          <w:rFonts w:ascii="Arial" w:hAnsi="Arial" w:cs="Arial"/>
        </w:rPr>
        <w:fldChar w:fldCharType="end"/>
      </w:r>
    </w:p>
    <w:p w14:paraId="1A73787A" w14:textId="6289C193" w:rsidR="000F66E5" w:rsidRDefault="00E60240" w:rsidP="00346AC8">
      <w:pPr>
        <w:spacing w:line="360" w:lineRule="auto"/>
        <w:jc w:val="both"/>
        <w:rPr>
          <w:rFonts w:ascii="Arial" w:hAnsi="Arial" w:cs="Arial"/>
        </w:rPr>
      </w:pPr>
      <w:hyperlink r:id="rId8" w:history="1">
        <w:r w:rsidRPr="00CD3CE6">
          <w:rPr>
            <w:rStyle w:val="Hyperlink"/>
            <w:rFonts w:ascii="Arial" w:hAnsi="Arial" w:cs="Arial"/>
          </w:rPr>
          <w:t>https://www.gleichen.digital</w:t>
        </w:r>
      </w:hyperlink>
    </w:p>
    <w:p w14:paraId="01D16E1C" w14:textId="27464EE5" w:rsidR="00346AC8" w:rsidRDefault="00E60240" w:rsidP="00346AC8">
      <w:pPr>
        <w:spacing w:line="360" w:lineRule="auto"/>
        <w:jc w:val="both"/>
        <w:rPr>
          <w:rFonts w:ascii="Arial" w:hAnsi="Arial" w:cs="Arial"/>
        </w:rPr>
      </w:pPr>
      <w:hyperlink r:id="rId9" w:history="1">
        <w:r w:rsidRPr="00CD3CE6">
          <w:rPr>
            <w:rStyle w:val="Hyperlink"/>
            <w:rFonts w:ascii="Arial" w:hAnsi="Arial" w:cs="Arial"/>
          </w:rPr>
          <w:t>https://www.digitale-chancen.de</w:t>
        </w:r>
      </w:hyperlink>
    </w:p>
    <w:p w14:paraId="0D49C2BA" w14:textId="01A103AA" w:rsidR="00E60240" w:rsidRDefault="00E60240" w:rsidP="00346AC8">
      <w:pPr>
        <w:spacing w:line="360" w:lineRule="auto"/>
        <w:jc w:val="both"/>
        <w:rPr>
          <w:rFonts w:ascii="Arial" w:hAnsi="Arial" w:cs="Arial"/>
        </w:rPr>
      </w:pPr>
      <w:hyperlink r:id="rId10" w:history="1">
        <w:r w:rsidRPr="00CD3CE6">
          <w:rPr>
            <w:rStyle w:val="Hyperlink"/>
            <w:rFonts w:ascii="Arial" w:hAnsi="Arial" w:cs="Arial"/>
          </w:rPr>
          <w:t>https://www.digitale-doerfer.de</w:t>
        </w:r>
      </w:hyperlink>
    </w:p>
    <w:p w14:paraId="5850F9D0" w14:textId="77777777" w:rsidR="00346AC8" w:rsidRPr="00346AC8" w:rsidRDefault="00346AC8" w:rsidP="00346AC8">
      <w:pPr>
        <w:rPr>
          <w:rFonts w:ascii="Arial" w:hAnsi="Arial" w:cs="Arial"/>
        </w:rPr>
      </w:pPr>
    </w:p>
    <w:p w14:paraId="6D094781" w14:textId="77777777" w:rsidR="00346AC8" w:rsidRPr="00346AC8" w:rsidRDefault="00346AC8" w:rsidP="00346AC8">
      <w:pPr>
        <w:rPr>
          <w:rFonts w:ascii="Arial" w:hAnsi="Arial" w:cs="Arial"/>
        </w:rPr>
      </w:pPr>
    </w:p>
    <w:p w14:paraId="27A052AE" w14:textId="2F48863C" w:rsidR="000E3FF4" w:rsidRPr="00346AC8" w:rsidRDefault="000E3FF4" w:rsidP="00346AC8">
      <w:pPr>
        <w:tabs>
          <w:tab w:val="left" w:pos="5010"/>
        </w:tabs>
        <w:rPr>
          <w:rFonts w:ascii="Arial" w:hAnsi="Arial" w:cs="Arial"/>
        </w:rPr>
      </w:pPr>
    </w:p>
    <w:sectPr w:rsidR="000E3FF4" w:rsidRPr="00346AC8" w:rsidSect="00143457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58076B" w14:textId="77777777" w:rsidR="00A104AE" w:rsidRDefault="00A104AE" w:rsidP="004D44A6">
      <w:r>
        <w:separator/>
      </w:r>
    </w:p>
  </w:endnote>
  <w:endnote w:type="continuationSeparator" w:id="0">
    <w:p w14:paraId="7E058421" w14:textId="77777777" w:rsidR="00A104AE" w:rsidRDefault="00A104AE" w:rsidP="004D4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3C19" w14:textId="77777777" w:rsidR="00CA7614" w:rsidRDefault="00CA7614">
    <w:pPr>
      <w:pStyle w:val="Fuzeile"/>
    </w:pPr>
  </w:p>
  <w:p w14:paraId="102B3F29" w14:textId="77777777" w:rsidR="00CA7614" w:rsidRDefault="00CA7614">
    <w:pPr>
      <w:pStyle w:val="Fuzeile"/>
    </w:pPr>
  </w:p>
  <w:tbl>
    <w:tblPr>
      <w:tblStyle w:val="Tabellenraster"/>
      <w:tblW w:w="9469" w:type="dxa"/>
      <w:tblInd w:w="-147" w:type="dxa"/>
      <w:tblLook w:val="01E0" w:firstRow="1" w:lastRow="1" w:firstColumn="1" w:lastColumn="1" w:noHBand="0" w:noVBand="0"/>
    </w:tblPr>
    <w:tblGrid>
      <w:gridCol w:w="4083"/>
      <w:gridCol w:w="2126"/>
      <w:gridCol w:w="3260"/>
    </w:tblGrid>
    <w:tr w:rsidR="00CA7614" w:rsidRPr="009C256D" w14:paraId="6E4223A5" w14:textId="77777777" w:rsidTr="009F30F8">
      <w:tc>
        <w:tcPr>
          <w:tcW w:w="4083" w:type="dxa"/>
        </w:tcPr>
        <w:p w14:paraId="6622C496" w14:textId="7CB32B76" w:rsidR="00CA7614" w:rsidRPr="009C256D" w:rsidRDefault="00B97B96" w:rsidP="00CA7614">
          <w:pPr>
            <w:tabs>
              <w:tab w:val="left" w:pos="937"/>
            </w:tabs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 xml:space="preserve">Nr. </w:t>
          </w:r>
          <w:r w:rsidR="00C53935">
            <w:rPr>
              <w:rFonts w:ascii="Arial" w:hAnsi="Arial" w:cs="Arial"/>
              <w:color w:val="000000"/>
              <w:spacing w:val="-1"/>
              <w:sz w:val="16"/>
              <w:szCs w:val="16"/>
            </w:rPr>
            <w:t>16</w:t>
          </w:r>
          <w:r w:rsidR="00A00AE0">
            <w:rPr>
              <w:rFonts w:ascii="Arial" w:hAnsi="Arial" w:cs="Arial"/>
              <w:color w:val="000000"/>
              <w:spacing w:val="-1"/>
              <w:sz w:val="16"/>
              <w:szCs w:val="16"/>
            </w:rPr>
            <w:t>/</w:t>
          </w:r>
          <w:r w:rsidR="002F527C">
            <w:rPr>
              <w:rFonts w:ascii="Arial" w:hAnsi="Arial" w:cs="Arial"/>
              <w:color w:val="000000"/>
              <w:spacing w:val="-1"/>
              <w:sz w:val="16"/>
              <w:szCs w:val="16"/>
            </w:rPr>
            <w:t>21</w:t>
          </w:r>
        </w:p>
        <w:p w14:paraId="5EDC98C7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spacing w:line="192" w:lineRule="auto"/>
            <w:jc w:val="right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</w:p>
        <w:p w14:paraId="4FDDEA33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1"/>
              <w:sz w:val="16"/>
              <w:szCs w:val="16"/>
            </w:rPr>
            <w:t>Pressestelle</w:t>
          </w:r>
        </w:p>
        <w:p w14:paraId="0F6E938D" w14:textId="77777777" w:rsidR="00CA7614" w:rsidRPr="009C256D" w:rsidRDefault="00A00AE0" w:rsidP="00A00AE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>Osterstraße 40,</w:t>
          </w:r>
          <w:r w:rsidR="00CA7614" w:rsidRPr="009C256D">
            <w:rPr>
              <w:rFonts w:ascii="Arial" w:hAnsi="Arial" w:cs="Arial"/>
              <w:color w:val="000000"/>
              <w:spacing w:val="-1"/>
              <w:sz w:val="16"/>
              <w:szCs w:val="16"/>
            </w:rPr>
            <w:t xml:space="preserve"> 30159 Hannover</w:t>
          </w:r>
        </w:p>
      </w:tc>
      <w:tc>
        <w:tcPr>
          <w:tcW w:w="2126" w:type="dxa"/>
        </w:tcPr>
        <w:p w14:paraId="201F46B7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</w:p>
        <w:p w14:paraId="6AE8A0B0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</w:p>
        <w:p w14:paraId="79696157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>Tel.: (0511) 120 - 9711</w:t>
          </w:r>
        </w:p>
        <w:p w14:paraId="5AC84BE7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>Fax: (0511) 120 99 - 9711</w:t>
          </w:r>
        </w:p>
      </w:tc>
      <w:tc>
        <w:tcPr>
          <w:tcW w:w="3260" w:type="dxa"/>
        </w:tcPr>
        <w:p w14:paraId="5114BC27" w14:textId="77777777" w:rsidR="00CA7614" w:rsidRPr="009C256D" w:rsidRDefault="00CA7614" w:rsidP="00CA7614">
          <w:pPr>
            <w:tabs>
              <w:tab w:val="center" w:pos="4536"/>
            </w:tabs>
            <w:ind w:right="618"/>
            <w:rPr>
              <w:rFonts w:ascii="Arial" w:hAnsi="Arial" w:cs="Arial"/>
              <w:spacing w:val="-1"/>
              <w:sz w:val="16"/>
              <w:szCs w:val="16"/>
            </w:rPr>
          </w:pPr>
        </w:p>
        <w:p w14:paraId="2382F8D7" w14:textId="77777777" w:rsidR="00CA7614" w:rsidRPr="009C256D" w:rsidRDefault="00CA7614" w:rsidP="00CA7614">
          <w:pPr>
            <w:tabs>
              <w:tab w:val="center" w:pos="4536"/>
            </w:tabs>
            <w:ind w:right="618"/>
            <w:rPr>
              <w:rFonts w:ascii="Arial" w:hAnsi="Arial" w:cs="Arial"/>
              <w:spacing w:val="-1"/>
              <w:sz w:val="16"/>
              <w:szCs w:val="16"/>
            </w:rPr>
          </w:pPr>
        </w:p>
        <w:p w14:paraId="72910D52" w14:textId="77777777" w:rsidR="00CA7614" w:rsidRPr="009C256D" w:rsidRDefault="00E60240" w:rsidP="00CA7614">
          <w:pPr>
            <w:tabs>
              <w:tab w:val="center" w:pos="4536"/>
            </w:tabs>
            <w:ind w:right="618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hyperlink r:id="rId1" w:history="1">
            <w:r w:rsidR="00CA7614" w:rsidRPr="009C256D">
              <w:rPr>
                <w:rFonts w:ascii="Arial" w:hAnsi="Arial" w:cs="Arial"/>
                <w:color w:val="0563C1" w:themeColor="hyperlink"/>
                <w:spacing w:val="-1"/>
                <w:sz w:val="16"/>
                <w:szCs w:val="16"/>
                <w:u w:val="single"/>
              </w:rPr>
              <w:t>www.mb.niedersachsen.de</w:t>
            </w:r>
          </w:hyperlink>
          <w:r w:rsidR="00CA7614" w:rsidRPr="009C256D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</w:p>
        <w:p w14:paraId="41B8EBFD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 xml:space="preserve">E-Mail: </w:t>
          </w:r>
          <w:hyperlink r:id="rId2" w:history="1">
            <w:r w:rsidRPr="009C256D">
              <w:rPr>
                <w:rFonts w:ascii="Arial" w:hAnsi="Arial" w:cs="Arial"/>
                <w:color w:val="0563C1" w:themeColor="hyperlink"/>
                <w:spacing w:val="-2"/>
                <w:sz w:val="16"/>
                <w:szCs w:val="16"/>
                <w:u w:val="single"/>
              </w:rPr>
              <w:t>pressestelle@mb.niedersachsen.de</w:t>
            </w:r>
          </w:hyperlink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 xml:space="preserve"> </w:t>
          </w:r>
        </w:p>
      </w:tc>
    </w:tr>
  </w:tbl>
  <w:p w14:paraId="7A5E6FDE" w14:textId="77777777" w:rsidR="00CA7614" w:rsidRPr="00B97B96" w:rsidRDefault="00AE2D48">
    <w:pPr>
      <w:pStyle w:val="Fuzeile"/>
      <w:rPr>
        <w:sz w:val="18"/>
        <w:szCs w:val="18"/>
      </w:rPr>
    </w:pPr>
    <w:r>
      <w:tab/>
    </w:r>
  </w:p>
  <w:p w14:paraId="13F68C77" w14:textId="69CE8F47" w:rsidR="001603F1" w:rsidRPr="00B97B96" w:rsidRDefault="00CA7614">
    <w:pPr>
      <w:pStyle w:val="Fuzeile"/>
      <w:rPr>
        <w:sz w:val="18"/>
        <w:szCs w:val="18"/>
      </w:rPr>
    </w:pPr>
    <w:r w:rsidRPr="00B97B96">
      <w:rPr>
        <w:sz w:val="18"/>
        <w:szCs w:val="18"/>
      </w:rPr>
      <w:tab/>
    </w:r>
    <w:r w:rsidR="00143457" w:rsidRPr="00B97B96">
      <w:rPr>
        <w:sz w:val="18"/>
        <w:szCs w:val="18"/>
      </w:rPr>
      <w:t>[</w:t>
    </w:r>
    <w:r w:rsidR="00143457" w:rsidRPr="00B97B96">
      <w:rPr>
        <w:sz w:val="18"/>
        <w:szCs w:val="18"/>
      </w:rPr>
      <w:fldChar w:fldCharType="begin"/>
    </w:r>
    <w:r w:rsidR="00143457" w:rsidRPr="00B97B96">
      <w:rPr>
        <w:sz w:val="18"/>
        <w:szCs w:val="18"/>
      </w:rPr>
      <w:instrText>PAGE   \* MERGEFORMAT</w:instrText>
    </w:r>
    <w:r w:rsidR="00143457" w:rsidRPr="00B97B96">
      <w:rPr>
        <w:sz w:val="18"/>
        <w:szCs w:val="18"/>
      </w:rPr>
      <w:fldChar w:fldCharType="separate"/>
    </w:r>
    <w:r w:rsidR="00E60240">
      <w:rPr>
        <w:noProof/>
        <w:sz w:val="18"/>
        <w:szCs w:val="18"/>
      </w:rPr>
      <w:t>2</w:t>
    </w:r>
    <w:r w:rsidR="00143457" w:rsidRPr="00B97B96">
      <w:rPr>
        <w:sz w:val="18"/>
        <w:szCs w:val="18"/>
      </w:rPr>
      <w:fldChar w:fldCharType="end"/>
    </w:r>
    <w:r w:rsidR="00143457" w:rsidRPr="00B97B96">
      <w:rPr>
        <w:sz w:val="18"/>
        <w:szCs w:val="18"/>
      </w:rPr>
      <w:t>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7B988" w14:textId="77777777" w:rsidR="00AE2D48" w:rsidRDefault="00AE2D48" w:rsidP="00143457">
    <w:pPr>
      <w:pStyle w:val="Kopfzeile"/>
      <w:tabs>
        <w:tab w:val="clear" w:pos="4536"/>
        <w:tab w:val="clear" w:pos="9072"/>
        <w:tab w:val="right" w:pos="9554"/>
      </w:tabs>
      <w:jc w:val="center"/>
      <w:rPr>
        <w:szCs w:val="22"/>
      </w:rPr>
    </w:pPr>
  </w:p>
  <w:p w14:paraId="3A454E14" w14:textId="77777777" w:rsidR="00CA7614" w:rsidRDefault="00CA7614" w:rsidP="00143457">
    <w:pPr>
      <w:pStyle w:val="Kopfzeile"/>
      <w:tabs>
        <w:tab w:val="clear" w:pos="4536"/>
        <w:tab w:val="clear" w:pos="9072"/>
        <w:tab w:val="right" w:pos="9554"/>
      </w:tabs>
      <w:jc w:val="center"/>
      <w:rPr>
        <w:szCs w:val="22"/>
      </w:rPr>
    </w:pPr>
  </w:p>
  <w:tbl>
    <w:tblPr>
      <w:tblStyle w:val="Tabellenraster"/>
      <w:tblW w:w="9469" w:type="dxa"/>
      <w:tblInd w:w="-147" w:type="dxa"/>
      <w:tblLook w:val="01E0" w:firstRow="1" w:lastRow="1" w:firstColumn="1" w:lastColumn="1" w:noHBand="0" w:noVBand="0"/>
    </w:tblPr>
    <w:tblGrid>
      <w:gridCol w:w="4083"/>
      <w:gridCol w:w="2126"/>
      <w:gridCol w:w="3260"/>
    </w:tblGrid>
    <w:tr w:rsidR="00CA7614" w:rsidRPr="009C256D" w14:paraId="6111AB7E" w14:textId="77777777" w:rsidTr="009F30F8">
      <w:tc>
        <w:tcPr>
          <w:tcW w:w="4083" w:type="dxa"/>
        </w:tcPr>
        <w:p w14:paraId="0FD12D89" w14:textId="77777777" w:rsidR="00CA7614" w:rsidRPr="009C256D" w:rsidRDefault="00B97B96" w:rsidP="00CA7614">
          <w:pPr>
            <w:tabs>
              <w:tab w:val="left" w:pos="937"/>
            </w:tabs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 xml:space="preserve">Nr. </w:t>
          </w:r>
          <w:r w:rsidR="009840C0">
            <w:rPr>
              <w:rFonts w:ascii="Arial" w:hAnsi="Arial" w:cs="Arial"/>
              <w:color w:val="000000"/>
              <w:spacing w:val="-1"/>
              <w:sz w:val="16"/>
              <w:szCs w:val="16"/>
            </w:rPr>
            <w:t>31</w:t>
          </w:r>
          <w:r w:rsidR="00A00AE0">
            <w:rPr>
              <w:rFonts w:ascii="Arial" w:hAnsi="Arial" w:cs="Arial"/>
              <w:color w:val="000000"/>
              <w:spacing w:val="-1"/>
              <w:sz w:val="16"/>
              <w:szCs w:val="16"/>
            </w:rPr>
            <w:t>/19</w:t>
          </w:r>
        </w:p>
        <w:p w14:paraId="66CC9332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spacing w:line="192" w:lineRule="auto"/>
            <w:jc w:val="right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</w:p>
        <w:p w14:paraId="5137C85E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1"/>
              <w:sz w:val="16"/>
              <w:szCs w:val="16"/>
            </w:rPr>
            <w:t>Pressestelle</w:t>
          </w:r>
        </w:p>
        <w:p w14:paraId="640EAADE" w14:textId="77777777" w:rsidR="00CA7614" w:rsidRPr="009C256D" w:rsidRDefault="00A00AE0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color w:val="000000"/>
              <w:spacing w:val="-1"/>
              <w:sz w:val="16"/>
              <w:szCs w:val="16"/>
            </w:rPr>
            <w:t>Osterstraße 40,</w:t>
          </w:r>
          <w:r w:rsidR="00CA7614" w:rsidRPr="009C256D">
            <w:rPr>
              <w:rFonts w:ascii="Arial" w:hAnsi="Arial" w:cs="Arial"/>
              <w:color w:val="000000"/>
              <w:spacing w:val="-1"/>
              <w:sz w:val="16"/>
              <w:szCs w:val="16"/>
            </w:rPr>
            <w:t xml:space="preserve"> 30159 Hannover</w:t>
          </w:r>
        </w:p>
      </w:tc>
      <w:tc>
        <w:tcPr>
          <w:tcW w:w="2126" w:type="dxa"/>
        </w:tcPr>
        <w:p w14:paraId="21BDF5FE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</w:p>
        <w:p w14:paraId="0F92E7F8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</w:p>
        <w:p w14:paraId="11D9CEA4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>Tel.: (0511) 120 - 9711</w:t>
          </w:r>
        </w:p>
        <w:p w14:paraId="6BD9303C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>Fax: (0511) 120 99 - 9711</w:t>
          </w:r>
        </w:p>
      </w:tc>
      <w:tc>
        <w:tcPr>
          <w:tcW w:w="3260" w:type="dxa"/>
        </w:tcPr>
        <w:p w14:paraId="061C52A7" w14:textId="77777777" w:rsidR="00CA7614" w:rsidRPr="009C256D" w:rsidRDefault="00CA7614" w:rsidP="00CA7614">
          <w:pPr>
            <w:tabs>
              <w:tab w:val="center" w:pos="4536"/>
            </w:tabs>
            <w:ind w:right="618"/>
            <w:rPr>
              <w:rFonts w:ascii="Arial" w:hAnsi="Arial" w:cs="Arial"/>
              <w:spacing w:val="-1"/>
              <w:sz w:val="16"/>
              <w:szCs w:val="16"/>
            </w:rPr>
          </w:pPr>
        </w:p>
        <w:p w14:paraId="079B9708" w14:textId="77777777" w:rsidR="00CA7614" w:rsidRPr="009C256D" w:rsidRDefault="00CA7614" w:rsidP="00CA7614">
          <w:pPr>
            <w:tabs>
              <w:tab w:val="center" w:pos="4536"/>
            </w:tabs>
            <w:ind w:right="618"/>
            <w:rPr>
              <w:rFonts w:ascii="Arial" w:hAnsi="Arial" w:cs="Arial"/>
              <w:spacing w:val="-1"/>
              <w:sz w:val="16"/>
              <w:szCs w:val="16"/>
            </w:rPr>
          </w:pPr>
        </w:p>
        <w:p w14:paraId="76FDB085" w14:textId="77777777" w:rsidR="00CA7614" w:rsidRPr="009C256D" w:rsidRDefault="00E60240" w:rsidP="00CA7614">
          <w:pPr>
            <w:tabs>
              <w:tab w:val="center" w:pos="4536"/>
            </w:tabs>
            <w:ind w:right="618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hyperlink r:id="rId1" w:history="1">
            <w:r w:rsidR="00CA7614" w:rsidRPr="009C256D">
              <w:rPr>
                <w:rFonts w:ascii="Arial" w:hAnsi="Arial" w:cs="Arial"/>
                <w:color w:val="0563C1" w:themeColor="hyperlink"/>
                <w:spacing w:val="-1"/>
                <w:sz w:val="16"/>
                <w:szCs w:val="16"/>
                <w:u w:val="single"/>
              </w:rPr>
              <w:t>www.mb.niedersachsen.de</w:t>
            </w:r>
          </w:hyperlink>
          <w:r w:rsidR="00CA7614" w:rsidRPr="009C256D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</w:p>
        <w:p w14:paraId="7D69DB5E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 xml:space="preserve">E-Mail: </w:t>
          </w:r>
          <w:hyperlink r:id="rId2" w:history="1">
            <w:r w:rsidRPr="009C256D">
              <w:rPr>
                <w:rFonts w:ascii="Arial" w:hAnsi="Arial" w:cs="Arial"/>
                <w:color w:val="0563C1" w:themeColor="hyperlink"/>
                <w:spacing w:val="-2"/>
                <w:sz w:val="16"/>
                <w:szCs w:val="16"/>
                <w:u w:val="single"/>
              </w:rPr>
              <w:t>pressestelle@mb.niedersachsen.de</w:t>
            </w:r>
          </w:hyperlink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 xml:space="preserve"> </w:t>
          </w:r>
        </w:p>
      </w:tc>
    </w:tr>
  </w:tbl>
  <w:p w14:paraId="7DECF4D5" w14:textId="77777777" w:rsidR="00CA7614" w:rsidRPr="00B97B96" w:rsidRDefault="00CA7614" w:rsidP="00143457">
    <w:pPr>
      <w:pStyle w:val="Kopfzeile"/>
      <w:tabs>
        <w:tab w:val="clear" w:pos="4536"/>
        <w:tab w:val="clear" w:pos="9072"/>
        <w:tab w:val="right" w:pos="9554"/>
      </w:tabs>
      <w:jc w:val="center"/>
      <w:rPr>
        <w:sz w:val="18"/>
        <w:szCs w:val="18"/>
      </w:rPr>
    </w:pPr>
    <w:r w:rsidRPr="00B97B96">
      <w:rPr>
        <w:sz w:val="18"/>
        <w:szCs w:val="18"/>
      </w:rPr>
      <w:t xml:space="preserve"> </w:t>
    </w:r>
  </w:p>
  <w:p w14:paraId="06799D72" w14:textId="01A06A72" w:rsidR="00E37FE6" w:rsidRPr="00B97B96" w:rsidRDefault="00143457" w:rsidP="00143457">
    <w:pPr>
      <w:pStyle w:val="Kopfzeile"/>
      <w:tabs>
        <w:tab w:val="clear" w:pos="4536"/>
        <w:tab w:val="clear" w:pos="9072"/>
        <w:tab w:val="right" w:pos="9554"/>
      </w:tabs>
      <w:jc w:val="center"/>
      <w:rPr>
        <w:sz w:val="18"/>
        <w:szCs w:val="18"/>
      </w:rPr>
    </w:pPr>
    <w:r w:rsidRPr="00B97B96">
      <w:rPr>
        <w:sz w:val="18"/>
        <w:szCs w:val="18"/>
      </w:rPr>
      <w:t>[</w:t>
    </w:r>
    <w:r w:rsidRPr="00B97B96">
      <w:rPr>
        <w:sz w:val="18"/>
        <w:szCs w:val="18"/>
      </w:rPr>
      <w:fldChar w:fldCharType="begin"/>
    </w:r>
    <w:r w:rsidRPr="00B97B96">
      <w:rPr>
        <w:sz w:val="18"/>
        <w:szCs w:val="18"/>
      </w:rPr>
      <w:instrText>PAGE   \* MERGEFORMAT</w:instrText>
    </w:r>
    <w:r w:rsidRPr="00B97B96">
      <w:rPr>
        <w:sz w:val="18"/>
        <w:szCs w:val="18"/>
      </w:rPr>
      <w:fldChar w:fldCharType="separate"/>
    </w:r>
    <w:r w:rsidR="00E60240">
      <w:rPr>
        <w:noProof/>
        <w:sz w:val="18"/>
        <w:szCs w:val="18"/>
      </w:rPr>
      <w:t>3</w:t>
    </w:r>
    <w:r w:rsidRPr="00B97B96">
      <w:rPr>
        <w:sz w:val="18"/>
        <w:szCs w:val="18"/>
      </w:rPr>
      <w:fldChar w:fldCharType="end"/>
    </w:r>
    <w:r w:rsidRPr="00B97B96">
      <w:rPr>
        <w:sz w:val="18"/>
        <w:szCs w:val="18"/>
      </w:rPr>
      <w:t>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250D8" w14:textId="77777777" w:rsidR="009C256D" w:rsidRDefault="009C256D" w:rsidP="00143457">
    <w:pPr>
      <w:pStyle w:val="Fuzeile"/>
      <w:jc w:val="center"/>
    </w:pPr>
  </w:p>
  <w:p w14:paraId="67F45472" w14:textId="77777777" w:rsidR="00CA7614" w:rsidRDefault="00CA7614" w:rsidP="00143457">
    <w:pPr>
      <w:pStyle w:val="Fuzeile"/>
      <w:jc w:val="center"/>
    </w:pPr>
  </w:p>
  <w:p w14:paraId="23587B6C" w14:textId="77777777" w:rsidR="00CA7614" w:rsidRDefault="00CA7614" w:rsidP="00143457">
    <w:pPr>
      <w:pStyle w:val="Fuzeile"/>
      <w:jc w:val="center"/>
    </w:pPr>
  </w:p>
  <w:tbl>
    <w:tblPr>
      <w:tblStyle w:val="Tabellenraster"/>
      <w:tblW w:w="9469" w:type="dxa"/>
      <w:tblInd w:w="-147" w:type="dxa"/>
      <w:tblLook w:val="01E0" w:firstRow="1" w:lastRow="1" w:firstColumn="1" w:lastColumn="1" w:noHBand="0" w:noVBand="0"/>
    </w:tblPr>
    <w:tblGrid>
      <w:gridCol w:w="4083"/>
      <w:gridCol w:w="2126"/>
      <w:gridCol w:w="3260"/>
    </w:tblGrid>
    <w:tr w:rsidR="00CA7614" w:rsidRPr="009C256D" w14:paraId="55119DFB" w14:textId="77777777" w:rsidTr="009F30F8">
      <w:tc>
        <w:tcPr>
          <w:tcW w:w="4083" w:type="dxa"/>
        </w:tcPr>
        <w:p w14:paraId="1483A831" w14:textId="03B49DB9" w:rsidR="00CA7614" w:rsidRPr="00E13052" w:rsidRDefault="00CA7614" w:rsidP="00CA7614">
          <w:pPr>
            <w:tabs>
              <w:tab w:val="left" w:pos="937"/>
            </w:tabs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</w:pPr>
          <w:r w:rsidRPr="00E13052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 xml:space="preserve">Nr. </w:t>
          </w:r>
          <w:r w:rsidR="00C53935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>16</w:t>
          </w:r>
          <w:r w:rsidRPr="00E13052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>/</w:t>
          </w:r>
          <w:r w:rsidR="00940C54" w:rsidRPr="00E13052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>2</w:t>
          </w:r>
          <w:r w:rsidR="00A1794B" w:rsidRPr="00E13052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>1</w:t>
          </w:r>
        </w:p>
        <w:p w14:paraId="72086191" w14:textId="77777777" w:rsidR="005E7487" w:rsidRPr="00E13052" w:rsidRDefault="005E7487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</w:pPr>
        </w:p>
        <w:p w14:paraId="130369F9" w14:textId="0A4772B6" w:rsidR="00CA7614" w:rsidRPr="00E13052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</w:pPr>
          <w:r w:rsidRPr="00E13052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>Pressestelle</w:t>
          </w:r>
        </w:p>
        <w:p w14:paraId="050540FD" w14:textId="77777777" w:rsidR="00CA7614" w:rsidRPr="00E13052" w:rsidRDefault="00186757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  <w:lang w:val="it-IT"/>
            </w:rPr>
          </w:pPr>
          <w:r w:rsidRPr="00E13052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>Osterstraße 40,</w:t>
          </w:r>
          <w:r w:rsidR="00CA7614" w:rsidRPr="00E13052">
            <w:rPr>
              <w:rFonts w:ascii="Arial" w:hAnsi="Arial" w:cs="Arial"/>
              <w:color w:val="000000"/>
              <w:spacing w:val="-1"/>
              <w:sz w:val="16"/>
              <w:szCs w:val="16"/>
              <w:lang w:val="it-IT"/>
            </w:rPr>
            <w:t xml:space="preserve"> 30159 Hannover</w:t>
          </w:r>
        </w:p>
      </w:tc>
      <w:tc>
        <w:tcPr>
          <w:tcW w:w="2126" w:type="dxa"/>
        </w:tcPr>
        <w:p w14:paraId="359AE0FC" w14:textId="77777777" w:rsidR="00CA7614" w:rsidRPr="00E13052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  <w:lang w:val="it-IT"/>
            </w:rPr>
          </w:pPr>
        </w:p>
        <w:p w14:paraId="11B5EA6F" w14:textId="77777777" w:rsidR="00CA7614" w:rsidRPr="00E13052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  <w:lang w:val="it-IT"/>
            </w:rPr>
          </w:pPr>
        </w:p>
        <w:p w14:paraId="0AEF515C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  <w:spacing w:val="-2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>Tel.: (0511) 120 - 9711</w:t>
          </w:r>
        </w:p>
        <w:p w14:paraId="1A10F045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>Fax: (0511) 120 99 - 9711</w:t>
          </w:r>
        </w:p>
      </w:tc>
      <w:tc>
        <w:tcPr>
          <w:tcW w:w="3260" w:type="dxa"/>
        </w:tcPr>
        <w:p w14:paraId="16DE433D" w14:textId="77777777" w:rsidR="00CA7614" w:rsidRPr="009C256D" w:rsidRDefault="00CA7614" w:rsidP="00CA7614">
          <w:pPr>
            <w:tabs>
              <w:tab w:val="center" w:pos="4536"/>
            </w:tabs>
            <w:ind w:right="618"/>
            <w:rPr>
              <w:rFonts w:ascii="Arial" w:hAnsi="Arial" w:cs="Arial"/>
              <w:spacing w:val="-1"/>
              <w:sz w:val="16"/>
              <w:szCs w:val="16"/>
            </w:rPr>
          </w:pPr>
        </w:p>
        <w:p w14:paraId="67C6292A" w14:textId="77777777" w:rsidR="00CA7614" w:rsidRPr="009C256D" w:rsidRDefault="00CA7614" w:rsidP="00CA7614">
          <w:pPr>
            <w:tabs>
              <w:tab w:val="center" w:pos="4536"/>
            </w:tabs>
            <w:ind w:right="618"/>
            <w:rPr>
              <w:rFonts w:ascii="Arial" w:hAnsi="Arial" w:cs="Arial"/>
              <w:spacing w:val="-1"/>
              <w:sz w:val="16"/>
              <w:szCs w:val="16"/>
            </w:rPr>
          </w:pPr>
        </w:p>
        <w:p w14:paraId="38261E54" w14:textId="77777777" w:rsidR="00CA7614" w:rsidRPr="009C256D" w:rsidRDefault="00E60240" w:rsidP="00CA7614">
          <w:pPr>
            <w:tabs>
              <w:tab w:val="center" w:pos="4536"/>
            </w:tabs>
            <w:ind w:right="618"/>
            <w:rPr>
              <w:rFonts w:ascii="Arial" w:hAnsi="Arial" w:cs="Arial"/>
              <w:color w:val="000000"/>
              <w:spacing w:val="-1"/>
              <w:sz w:val="16"/>
              <w:szCs w:val="16"/>
            </w:rPr>
          </w:pPr>
          <w:hyperlink r:id="rId1" w:history="1">
            <w:r w:rsidR="00CA7614" w:rsidRPr="009C256D">
              <w:rPr>
                <w:rFonts w:ascii="Arial" w:hAnsi="Arial" w:cs="Arial"/>
                <w:color w:val="0563C1" w:themeColor="hyperlink"/>
                <w:spacing w:val="-1"/>
                <w:sz w:val="16"/>
                <w:szCs w:val="16"/>
                <w:u w:val="single"/>
              </w:rPr>
              <w:t>www.mb.niedersachsen.de</w:t>
            </w:r>
          </w:hyperlink>
          <w:r w:rsidR="00CA7614" w:rsidRPr="009C256D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</w:p>
        <w:p w14:paraId="29664FD6" w14:textId="77777777" w:rsidR="00CA7614" w:rsidRPr="009C256D" w:rsidRDefault="00CA7614" w:rsidP="00CA7614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 xml:space="preserve">E-Mail: </w:t>
          </w:r>
          <w:hyperlink r:id="rId2" w:history="1">
            <w:r w:rsidRPr="009C256D">
              <w:rPr>
                <w:rFonts w:ascii="Arial" w:hAnsi="Arial" w:cs="Arial"/>
                <w:color w:val="0563C1" w:themeColor="hyperlink"/>
                <w:spacing w:val="-2"/>
                <w:sz w:val="16"/>
                <w:szCs w:val="16"/>
                <w:u w:val="single"/>
              </w:rPr>
              <w:t>pressestelle@mb.niedersachsen.de</w:t>
            </w:r>
          </w:hyperlink>
          <w:r w:rsidRPr="009C256D">
            <w:rPr>
              <w:rFonts w:ascii="Arial" w:hAnsi="Arial" w:cs="Arial"/>
              <w:color w:val="000000"/>
              <w:spacing w:val="-2"/>
              <w:sz w:val="16"/>
              <w:szCs w:val="16"/>
            </w:rPr>
            <w:t xml:space="preserve"> </w:t>
          </w:r>
        </w:p>
      </w:tc>
    </w:tr>
  </w:tbl>
  <w:p w14:paraId="1FE68CD6" w14:textId="77777777" w:rsidR="00CA7614" w:rsidRDefault="00CA7614" w:rsidP="00143457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53399" w14:textId="77777777" w:rsidR="00A104AE" w:rsidRDefault="00A104AE" w:rsidP="004D44A6">
      <w:r>
        <w:separator/>
      </w:r>
    </w:p>
  </w:footnote>
  <w:footnote w:type="continuationSeparator" w:id="0">
    <w:p w14:paraId="371F55EE" w14:textId="77777777" w:rsidR="00A104AE" w:rsidRDefault="00A104AE" w:rsidP="004D4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050"/>
      <w:gridCol w:w="9450"/>
    </w:tblGrid>
    <w:tr w:rsidR="00B10635" w:rsidRPr="00782A83" w14:paraId="7CF08E4F" w14:textId="77777777" w:rsidTr="004A17AD">
      <w:trPr>
        <w:cantSplit/>
        <w:trHeight w:val="2694"/>
      </w:trPr>
      <w:tc>
        <w:tcPr>
          <w:tcW w:w="714" w:type="dxa"/>
          <w:textDirection w:val="btLr"/>
        </w:tcPr>
        <w:p w14:paraId="6454CFA2" w14:textId="77777777" w:rsidR="00B10635" w:rsidRPr="00A15272" w:rsidRDefault="00B10635" w:rsidP="00091DB6">
          <w:pPr>
            <w:pStyle w:val="Kopfzeile"/>
            <w:tabs>
              <w:tab w:val="clear" w:pos="4536"/>
              <w:tab w:val="clear" w:pos="9072"/>
            </w:tabs>
            <w:ind w:left="113" w:right="113"/>
            <w:rPr>
              <w:sz w:val="72"/>
              <w:szCs w:val="72"/>
            </w:rPr>
          </w:pPr>
          <w:r w:rsidRPr="00B35112">
            <w:rPr>
              <w:rFonts w:cs="Arial"/>
              <w:sz w:val="72"/>
              <w:szCs w:val="72"/>
            </w:rPr>
            <w:t>Presse</w:t>
          </w:r>
        </w:p>
        <w:p w14:paraId="24AE6707" w14:textId="77777777" w:rsidR="00B10635" w:rsidRDefault="00B10635" w:rsidP="00F85197">
          <w:pPr>
            <w:pStyle w:val="Kopfzeile"/>
            <w:ind w:left="113" w:right="113"/>
            <w:rPr>
              <w:sz w:val="16"/>
              <w:szCs w:val="16"/>
            </w:rPr>
          </w:pPr>
        </w:p>
      </w:tc>
      <w:tc>
        <w:tcPr>
          <w:tcW w:w="9786" w:type="dxa"/>
        </w:tcPr>
        <w:p w14:paraId="51B3349C" w14:textId="77777777" w:rsidR="00B10635" w:rsidRDefault="00896AB7" w:rsidP="00F85197">
          <w:pPr>
            <w:pStyle w:val="Kopfzeile"/>
            <w:ind w:left="175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1" layoutInCell="1" allowOverlap="1" wp14:anchorId="0A9DFE65" wp14:editId="6A3519B1">
                <wp:simplePos x="0" y="0"/>
                <wp:positionH relativeFrom="column">
                  <wp:posOffset>2582407</wp:posOffset>
                </wp:positionH>
                <wp:positionV relativeFrom="paragraph">
                  <wp:posOffset>3644</wp:posOffset>
                </wp:positionV>
                <wp:extent cx="2919600" cy="716400"/>
                <wp:effectExtent l="0" t="0" r="0" b="762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B_DE_WL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9600" cy="71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2F61FEF" w14:textId="77777777" w:rsidR="00B10635" w:rsidRDefault="00B10635" w:rsidP="00F85197">
          <w:pPr>
            <w:jc w:val="center"/>
            <w:rPr>
              <w:rFonts w:ascii="Arial" w:hAnsi="Arial" w:cs="Arial"/>
              <w:color w:val="000000"/>
            </w:rPr>
          </w:pPr>
        </w:p>
        <w:p w14:paraId="1733F6CF" w14:textId="77777777" w:rsidR="00B10635" w:rsidRDefault="00B10635" w:rsidP="00F85197">
          <w:pPr>
            <w:jc w:val="center"/>
            <w:rPr>
              <w:rFonts w:ascii="Arial" w:hAnsi="Arial" w:cs="Arial"/>
              <w:color w:val="000000"/>
            </w:rPr>
          </w:pPr>
        </w:p>
        <w:p w14:paraId="3F9014A7" w14:textId="77777777" w:rsidR="00B10635" w:rsidRDefault="00B10635" w:rsidP="00F85197">
          <w:pPr>
            <w:jc w:val="center"/>
            <w:rPr>
              <w:rFonts w:ascii="Arial" w:hAnsi="Arial" w:cs="Arial"/>
              <w:color w:val="000000"/>
            </w:rPr>
          </w:pPr>
        </w:p>
        <w:p w14:paraId="15752004" w14:textId="77777777" w:rsidR="00B10635" w:rsidRDefault="00B10635" w:rsidP="00F85197">
          <w:pPr>
            <w:jc w:val="center"/>
            <w:rPr>
              <w:rFonts w:ascii="Arial" w:hAnsi="Arial" w:cs="Arial"/>
              <w:color w:val="000000"/>
            </w:rPr>
          </w:pPr>
        </w:p>
        <w:p w14:paraId="4959E8A8" w14:textId="77777777" w:rsidR="008A5667" w:rsidRDefault="008A5667" w:rsidP="00091DB6">
          <w:pPr>
            <w:spacing w:before="120"/>
            <w:ind w:left="5092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14:paraId="193F5F82" w14:textId="77777777" w:rsidR="00645DC0" w:rsidRDefault="00645DC0" w:rsidP="00091DB6">
          <w:pPr>
            <w:spacing w:before="120"/>
            <w:ind w:left="5092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14:paraId="2F3FB5F9" w14:textId="77777777" w:rsidR="008A5667" w:rsidRDefault="008A5667" w:rsidP="00896AB7">
          <w:pPr>
            <w:ind w:left="5092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14:paraId="3A34F0B1" w14:textId="77777777" w:rsidR="008A5667" w:rsidRDefault="008A5667" w:rsidP="00896AB7">
          <w:pPr>
            <w:ind w:left="5092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14:paraId="1C028AF9" w14:textId="77777777" w:rsidR="008A5667" w:rsidRDefault="008A5667" w:rsidP="00896AB7">
          <w:pPr>
            <w:ind w:left="5092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14:paraId="289A2FAD" w14:textId="77777777" w:rsidR="000328EF" w:rsidRDefault="000328EF" w:rsidP="00896AB7">
          <w:pPr>
            <w:ind w:left="5092"/>
            <w:rPr>
              <w:rFonts w:ascii="Arial" w:hAnsi="Arial" w:cs="Arial"/>
              <w:noProof/>
              <w:color w:val="000000"/>
              <w:sz w:val="16"/>
              <w:szCs w:val="16"/>
            </w:rPr>
          </w:pPr>
        </w:p>
        <w:p w14:paraId="3E23C2AF" w14:textId="42BBB448" w:rsidR="00896AB7" w:rsidRPr="00B10635" w:rsidRDefault="00B427BB" w:rsidP="00C53935">
          <w:pPr>
            <w:ind w:left="5092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</w:rPr>
            <w:t>15</w:t>
          </w:r>
          <w:r w:rsidR="00A00AE0">
            <w:rPr>
              <w:rFonts w:ascii="Arial" w:hAnsi="Arial" w:cs="Arial"/>
              <w:noProof/>
              <w:color w:val="000000"/>
              <w:sz w:val="16"/>
              <w:szCs w:val="16"/>
            </w:rPr>
            <w:t>.</w:t>
          </w:r>
          <w:r w:rsidR="00C53935">
            <w:rPr>
              <w:rFonts w:ascii="Arial" w:hAnsi="Arial" w:cs="Arial"/>
              <w:noProof/>
              <w:color w:val="000000"/>
              <w:sz w:val="16"/>
              <w:szCs w:val="16"/>
            </w:rPr>
            <w:t xml:space="preserve"> April </w:t>
          </w:r>
          <w:r w:rsidR="004A17AD">
            <w:rPr>
              <w:rFonts w:ascii="Arial" w:hAnsi="Arial" w:cs="Arial"/>
              <w:noProof/>
              <w:color w:val="000000"/>
              <w:sz w:val="16"/>
              <w:szCs w:val="16"/>
            </w:rPr>
            <w:t>20</w:t>
          </w:r>
          <w:r w:rsidR="00940C54">
            <w:rPr>
              <w:rFonts w:ascii="Arial" w:hAnsi="Arial" w:cs="Arial"/>
              <w:noProof/>
              <w:color w:val="000000"/>
              <w:sz w:val="16"/>
              <w:szCs w:val="16"/>
            </w:rPr>
            <w:t>2</w:t>
          </w:r>
          <w:r w:rsidR="00A1794B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</w:p>
      </w:tc>
    </w:tr>
  </w:tbl>
  <w:p w14:paraId="33906BA1" w14:textId="77777777" w:rsidR="00F85197" w:rsidRDefault="00F851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136"/>
    <w:multiLevelType w:val="hybridMultilevel"/>
    <w:tmpl w:val="1C7C1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761A"/>
    <w:multiLevelType w:val="hybridMultilevel"/>
    <w:tmpl w:val="49862C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51404"/>
    <w:multiLevelType w:val="hybridMultilevel"/>
    <w:tmpl w:val="1F42B2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16AFC"/>
    <w:multiLevelType w:val="hybridMultilevel"/>
    <w:tmpl w:val="57A011B2"/>
    <w:lvl w:ilvl="0" w:tplc="25E41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5141F"/>
    <w:multiLevelType w:val="hybridMultilevel"/>
    <w:tmpl w:val="C8A8601C"/>
    <w:lvl w:ilvl="0" w:tplc="ADC4AB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51B84"/>
    <w:multiLevelType w:val="hybridMultilevel"/>
    <w:tmpl w:val="B75247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it-IT" w:vendorID="64" w:dllVersion="131078" w:nlCheck="1" w:checkStyle="0"/>
  <w:defaultTabStop w:val="709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97"/>
    <w:rsid w:val="000014CC"/>
    <w:rsid w:val="0002240B"/>
    <w:rsid w:val="0003164E"/>
    <w:rsid w:val="000328EF"/>
    <w:rsid w:val="00047CDF"/>
    <w:rsid w:val="00063930"/>
    <w:rsid w:val="00091DB6"/>
    <w:rsid w:val="00091DE6"/>
    <w:rsid w:val="000950F4"/>
    <w:rsid w:val="000A1C10"/>
    <w:rsid w:val="000A6558"/>
    <w:rsid w:val="000E162B"/>
    <w:rsid w:val="000E3FF4"/>
    <w:rsid w:val="000E4672"/>
    <w:rsid w:val="000E5187"/>
    <w:rsid w:val="000F2B08"/>
    <w:rsid w:val="000F66E5"/>
    <w:rsid w:val="000F757C"/>
    <w:rsid w:val="00100850"/>
    <w:rsid w:val="00113B16"/>
    <w:rsid w:val="00143457"/>
    <w:rsid w:val="00152A74"/>
    <w:rsid w:val="001603F1"/>
    <w:rsid w:val="00164216"/>
    <w:rsid w:val="001659A1"/>
    <w:rsid w:val="00166F3F"/>
    <w:rsid w:val="00186757"/>
    <w:rsid w:val="001911E4"/>
    <w:rsid w:val="001B12E0"/>
    <w:rsid w:val="001D0D88"/>
    <w:rsid w:val="001E4DFB"/>
    <w:rsid w:val="001E5380"/>
    <w:rsid w:val="001E625D"/>
    <w:rsid w:val="001E768D"/>
    <w:rsid w:val="00220CA8"/>
    <w:rsid w:val="002233F8"/>
    <w:rsid w:val="0022490F"/>
    <w:rsid w:val="00226A4B"/>
    <w:rsid w:val="0023105C"/>
    <w:rsid w:val="00231F01"/>
    <w:rsid w:val="00240EE9"/>
    <w:rsid w:val="002677A0"/>
    <w:rsid w:val="00270476"/>
    <w:rsid w:val="002713F0"/>
    <w:rsid w:val="00297CB9"/>
    <w:rsid w:val="002B52BC"/>
    <w:rsid w:val="002D28F1"/>
    <w:rsid w:val="002F527C"/>
    <w:rsid w:val="00301258"/>
    <w:rsid w:val="00302C52"/>
    <w:rsid w:val="00333DEF"/>
    <w:rsid w:val="00346AC8"/>
    <w:rsid w:val="00375D26"/>
    <w:rsid w:val="0038099A"/>
    <w:rsid w:val="00386414"/>
    <w:rsid w:val="003A022C"/>
    <w:rsid w:val="003A0535"/>
    <w:rsid w:val="003A6453"/>
    <w:rsid w:val="003A6923"/>
    <w:rsid w:val="003B1C1D"/>
    <w:rsid w:val="003C58EF"/>
    <w:rsid w:val="003F267C"/>
    <w:rsid w:val="003F6436"/>
    <w:rsid w:val="003F6938"/>
    <w:rsid w:val="003F7856"/>
    <w:rsid w:val="00402256"/>
    <w:rsid w:val="00402A2B"/>
    <w:rsid w:val="00413A8F"/>
    <w:rsid w:val="00432523"/>
    <w:rsid w:val="004404AE"/>
    <w:rsid w:val="00443322"/>
    <w:rsid w:val="00461AD7"/>
    <w:rsid w:val="00464368"/>
    <w:rsid w:val="0046454C"/>
    <w:rsid w:val="00481496"/>
    <w:rsid w:val="004839B6"/>
    <w:rsid w:val="00484118"/>
    <w:rsid w:val="004950FF"/>
    <w:rsid w:val="00495511"/>
    <w:rsid w:val="004A17AD"/>
    <w:rsid w:val="004B2FB2"/>
    <w:rsid w:val="004B3E9B"/>
    <w:rsid w:val="004B4683"/>
    <w:rsid w:val="004D10FE"/>
    <w:rsid w:val="004D44A6"/>
    <w:rsid w:val="004D5C77"/>
    <w:rsid w:val="004F0D6F"/>
    <w:rsid w:val="004F12A5"/>
    <w:rsid w:val="005131A0"/>
    <w:rsid w:val="0051360C"/>
    <w:rsid w:val="00516A32"/>
    <w:rsid w:val="005452A1"/>
    <w:rsid w:val="005530A4"/>
    <w:rsid w:val="00554F36"/>
    <w:rsid w:val="00570295"/>
    <w:rsid w:val="00573C47"/>
    <w:rsid w:val="00576129"/>
    <w:rsid w:val="00583CCE"/>
    <w:rsid w:val="0058649F"/>
    <w:rsid w:val="005946F2"/>
    <w:rsid w:val="00594FD8"/>
    <w:rsid w:val="0059619B"/>
    <w:rsid w:val="005E0712"/>
    <w:rsid w:val="005E46EA"/>
    <w:rsid w:val="005E6938"/>
    <w:rsid w:val="005E7487"/>
    <w:rsid w:val="005F7645"/>
    <w:rsid w:val="00604E6D"/>
    <w:rsid w:val="00620297"/>
    <w:rsid w:val="00642213"/>
    <w:rsid w:val="006440D6"/>
    <w:rsid w:val="00645DC0"/>
    <w:rsid w:val="0065046B"/>
    <w:rsid w:val="00677EBB"/>
    <w:rsid w:val="00681221"/>
    <w:rsid w:val="006865A7"/>
    <w:rsid w:val="00694BCD"/>
    <w:rsid w:val="006A57DC"/>
    <w:rsid w:val="006D221B"/>
    <w:rsid w:val="006D3970"/>
    <w:rsid w:val="006F34C9"/>
    <w:rsid w:val="006F6A8A"/>
    <w:rsid w:val="0071181C"/>
    <w:rsid w:val="007349DE"/>
    <w:rsid w:val="0073505A"/>
    <w:rsid w:val="00776E62"/>
    <w:rsid w:val="00792B7B"/>
    <w:rsid w:val="007F092F"/>
    <w:rsid w:val="00895E05"/>
    <w:rsid w:val="00896AB7"/>
    <w:rsid w:val="008A5667"/>
    <w:rsid w:val="008C36C0"/>
    <w:rsid w:val="008E682C"/>
    <w:rsid w:val="009016F3"/>
    <w:rsid w:val="00902489"/>
    <w:rsid w:val="009303A1"/>
    <w:rsid w:val="00931047"/>
    <w:rsid w:val="00934592"/>
    <w:rsid w:val="00940C54"/>
    <w:rsid w:val="00950376"/>
    <w:rsid w:val="00973819"/>
    <w:rsid w:val="009840C0"/>
    <w:rsid w:val="00986635"/>
    <w:rsid w:val="009A1F34"/>
    <w:rsid w:val="009A36C3"/>
    <w:rsid w:val="009C256D"/>
    <w:rsid w:val="009C3450"/>
    <w:rsid w:val="009D4A8A"/>
    <w:rsid w:val="009F30F8"/>
    <w:rsid w:val="00A00597"/>
    <w:rsid w:val="00A00AE0"/>
    <w:rsid w:val="00A01E54"/>
    <w:rsid w:val="00A104AE"/>
    <w:rsid w:val="00A1794B"/>
    <w:rsid w:val="00A20250"/>
    <w:rsid w:val="00A20A63"/>
    <w:rsid w:val="00A331CE"/>
    <w:rsid w:val="00A33808"/>
    <w:rsid w:val="00A4143A"/>
    <w:rsid w:val="00A74A10"/>
    <w:rsid w:val="00A754AD"/>
    <w:rsid w:val="00A857D0"/>
    <w:rsid w:val="00AA22BD"/>
    <w:rsid w:val="00AD6335"/>
    <w:rsid w:val="00AE2D48"/>
    <w:rsid w:val="00AE7781"/>
    <w:rsid w:val="00AF5003"/>
    <w:rsid w:val="00AF6427"/>
    <w:rsid w:val="00B10635"/>
    <w:rsid w:val="00B10F09"/>
    <w:rsid w:val="00B30284"/>
    <w:rsid w:val="00B427BB"/>
    <w:rsid w:val="00B57A39"/>
    <w:rsid w:val="00B800AA"/>
    <w:rsid w:val="00B97B96"/>
    <w:rsid w:val="00BA6EBF"/>
    <w:rsid w:val="00BC4101"/>
    <w:rsid w:val="00BC6019"/>
    <w:rsid w:val="00BD0690"/>
    <w:rsid w:val="00C0013B"/>
    <w:rsid w:val="00C0117D"/>
    <w:rsid w:val="00C10609"/>
    <w:rsid w:val="00C43476"/>
    <w:rsid w:val="00C47C15"/>
    <w:rsid w:val="00C52609"/>
    <w:rsid w:val="00C5365E"/>
    <w:rsid w:val="00C53935"/>
    <w:rsid w:val="00C56EEE"/>
    <w:rsid w:val="00C60F3B"/>
    <w:rsid w:val="00C6766A"/>
    <w:rsid w:val="00C8124A"/>
    <w:rsid w:val="00C90C59"/>
    <w:rsid w:val="00C93710"/>
    <w:rsid w:val="00C97774"/>
    <w:rsid w:val="00C97BE0"/>
    <w:rsid w:val="00CA7614"/>
    <w:rsid w:val="00CB7AF4"/>
    <w:rsid w:val="00CD54E8"/>
    <w:rsid w:val="00D079A2"/>
    <w:rsid w:val="00D348CB"/>
    <w:rsid w:val="00D45D20"/>
    <w:rsid w:val="00D561AB"/>
    <w:rsid w:val="00D935CA"/>
    <w:rsid w:val="00D945F9"/>
    <w:rsid w:val="00DA527F"/>
    <w:rsid w:val="00DA743C"/>
    <w:rsid w:val="00DC5E76"/>
    <w:rsid w:val="00DC63EC"/>
    <w:rsid w:val="00DD4971"/>
    <w:rsid w:val="00DD4F95"/>
    <w:rsid w:val="00E00402"/>
    <w:rsid w:val="00E02360"/>
    <w:rsid w:val="00E13052"/>
    <w:rsid w:val="00E31FE2"/>
    <w:rsid w:val="00E35BB3"/>
    <w:rsid w:val="00E37FE6"/>
    <w:rsid w:val="00E47C24"/>
    <w:rsid w:val="00E56FFB"/>
    <w:rsid w:val="00E60240"/>
    <w:rsid w:val="00E76EB2"/>
    <w:rsid w:val="00E800D4"/>
    <w:rsid w:val="00EA571D"/>
    <w:rsid w:val="00EC2A41"/>
    <w:rsid w:val="00ED7EE5"/>
    <w:rsid w:val="00EE0692"/>
    <w:rsid w:val="00EE0B7A"/>
    <w:rsid w:val="00EE4874"/>
    <w:rsid w:val="00EF1678"/>
    <w:rsid w:val="00F2032F"/>
    <w:rsid w:val="00F215DB"/>
    <w:rsid w:val="00F30B4C"/>
    <w:rsid w:val="00F36ABE"/>
    <w:rsid w:val="00F5348F"/>
    <w:rsid w:val="00F7332C"/>
    <w:rsid w:val="00F85197"/>
    <w:rsid w:val="00F858E0"/>
    <w:rsid w:val="00F87B85"/>
    <w:rsid w:val="00FB5357"/>
    <w:rsid w:val="00FB5909"/>
    <w:rsid w:val="00FB7AE1"/>
    <w:rsid w:val="00FD75AA"/>
    <w:rsid w:val="00FE43FF"/>
    <w:rsid w:val="00FE7446"/>
    <w:rsid w:val="00FF1679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354C33F"/>
  <w15:chartTrackingRefBased/>
  <w15:docId w15:val="{2B04E33B-CE2B-40C1-BFA4-5A1F5E41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2B08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D44A6"/>
    <w:pPr>
      <w:tabs>
        <w:tab w:val="center" w:pos="4536"/>
        <w:tab w:val="right" w:pos="9072"/>
      </w:tabs>
    </w:pPr>
    <w:rPr>
      <w:rFonts w:ascii="Arial" w:eastAsia="MS Mincho" w:hAnsi="Arial"/>
      <w:szCs w:val="24"/>
    </w:rPr>
  </w:style>
  <w:style w:type="character" w:customStyle="1" w:styleId="KopfzeileZchn">
    <w:name w:val="Kopfzeile Zchn"/>
    <w:basedOn w:val="Absatz-Standardschriftart"/>
    <w:link w:val="Kopfzeile"/>
    <w:rsid w:val="004D44A6"/>
  </w:style>
  <w:style w:type="paragraph" w:styleId="Fuzeile">
    <w:name w:val="footer"/>
    <w:basedOn w:val="Standard"/>
    <w:link w:val="FuzeileZchn"/>
    <w:uiPriority w:val="99"/>
    <w:unhideWhenUsed/>
    <w:rsid w:val="004D44A6"/>
    <w:pPr>
      <w:tabs>
        <w:tab w:val="center" w:pos="4536"/>
        <w:tab w:val="right" w:pos="9072"/>
      </w:tabs>
    </w:pPr>
    <w:rPr>
      <w:rFonts w:ascii="Arial" w:eastAsia="MS Mincho" w:hAnsi="Arial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4D44A6"/>
  </w:style>
  <w:style w:type="table" w:styleId="Tabellenraster">
    <w:name w:val="Table Grid"/>
    <w:basedOn w:val="NormaleTabelle"/>
    <w:rsid w:val="00F851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197"/>
    <w:rPr>
      <w:rFonts w:ascii="Segoe UI" w:eastAsia="MS Mincho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197"/>
    <w:rPr>
      <w:rFonts w:ascii="Segoe UI" w:eastAsia="MS Mincho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02240B"/>
    <w:rPr>
      <w:rFonts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2240B"/>
    <w:rPr>
      <w:rFonts w:ascii="Calibri" w:hAnsi="Calibri" w:cstheme="minorBidi"/>
      <w:szCs w:val="21"/>
    </w:rPr>
  </w:style>
  <w:style w:type="character" w:styleId="Hyperlink">
    <w:name w:val="Hyperlink"/>
    <w:basedOn w:val="Absatz-Standardschriftart"/>
    <w:uiPriority w:val="99"/>
    <w:unhideWhenUsed/>
    <w:rsid w:val="000F2B08"/>
    <w:rPr>
      <w:color w:val="0563C1"/>
      <w:u w:val="single"/>
    </w:rPr>
  </w:style>
  <w:style w:type="paragraph" w:customStyle="1" w:styleId="ElTOThemenTitelMitZeitangabe">
    <w:name w:val="ElTO ThemenTitelMitZeitangabe"/>
    <w:basedOn w:val="Standard"/>
    <w:qFormat/>
    <w:rsid w:val="004B2FB2"/>
    <w:pPr>
      <w:tabs>
        <w:tab w:val="left" w:pos="5954"/>
      </w:tabs>
      <w:spacing w:line="220" w:lineRule="exact"/>
      <w:ind w:left="425" w:right="1701" w:hanging="425"/>
    </w:pPr>
    <w:rPr>
      <w:rFonts w:ascii="Arial" w:eastAsia="Times New Roman" w:hAnsi="Arial"/>
      <w:b/>
      <w:sz w:val="18"/>
      <w:szCs w:val="20"/>
    </w:rPr>
  </w:style>
  <w:style w:type="paragraph" w:customStyle="1" w:styleId="ElTOThemenTitelOhneZeitangabe">
    <w:name w:val="ElTO ThemenTitelOhneZeitangabe"/>
    <w:basedOn w:val="Standard"/>
    <w:qFormat/>
    <w:rsid w:val="004B2FB2"/>
    <w:pPr>
      <w:keepNext/>
      <w:keepLines/>
      <w:tabs>
        <w:tab w:val="left" w:pos="425"/>
        <w:tab w:val="left" w:pos="851"/>
      </w:tabs>
      <w:spacing w:after="120" w:line="220" w:lineRule="exact"/>
      <w:ind w:left="425" w:right="1134"/>
    </w:pPr>
    <w:rPr>
      <w:rFonts w:ascii="Arial" w:eastAsia="Times New Roman" w:hAnsi="Arial"/>
      <w:b/>
      <w:sz w:val="18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4404AE"/>
    <w:pPr>
      <w:spacing w:after="160" w:line="259" w:lineRule="auto"/>
      <w:ind w:left="720"/>
      <w:contextualSpacing/>
    </w:pPr>
    <w:rPr>
      <w:rFonts w:ascii="Arial" w:hAnsi="Arial" w:cs="Arial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345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3459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34592"/>
    <w:rPr>
      <w:rFonts w:ascii="Calibri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45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4592"/>
    <w:rPr>
      <w:rFonts w:ascii="Calibri" w:hAnsi="Calibri" w:cs="Times New Roman"/>
      <w:b/>
      <w:bCs/>
      <w:sz w:val="20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4B4683"/>
  </w:style>
  <w:style w:type="paragraph" w:styleId="StandardWeb">
    <w:name w:val="Normal (Web)"/>
    <w:basedOn w:val="Standard"/>
    <w:uiPriority w:val="99"/>
    <w:semiHidden/>
    <w:unhideWhenUsed/>
    <w:rsid w:val="007349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3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8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7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eichen.digita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digitale-doerf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gitale-chancen.de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stelle@mb.niedersachsen.de" TargetMode="External"/><Relationship Id="rId1" Type="http://schemas.openxmlformats.org/officeDocument/2006/relationships/hyperlink" Target="http://www.mb.niedersachse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stelle@mb.niedersachsen.de" TargetMode="External"/><Relationship Id="rId1" Type="http://schemas.openxmlformats.org/officeDocument/2006/relationships/hyperlink" Target="http://www.mb.niedersachsen.de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stelle@mb.niedersachsen.de" TargetMode="External"/><Relationship Id="rId1" Type="http://schemas.openxmlformats.org/officeDocument/2006/relationships/hyperlink" Target="http://www.mb.niedersach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5782-790C-406D-BA59-957725C8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Lattmann, Heike (MB-Pressest.)</dc:creator>
  <cp:keywords/>
  <dc:description/>
  <cp:lastModifiedBy>Carola Croll</cp:lastModifiedBy>
  <cp:revision>3</cp:revision>
  <cp:lastPrinted>2021-03-25T12:33:00Z</cp:lastPrinted>
  <dcterms:created xsi:type="dcterms:W3CDTF">2021-04-15T06:54:00Z</dcterms:created>
  <dcterms:modified xsi:type="dcterms:W3CDTF">2021-04-15T09:43:00Z</dcterms:modified>
</cp:coreProperties>
</file>